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B5B5" w14:textId="77777777" w:rsidR="00C35756" w:rsidRPr="00D01468" w:rsidRDefault="00BF7957" w:rsidP="00BF7957">
      <w:pPr>
        <w:jc w:val="center"/>
        <w:rPr>
          <w:rFonts w:ascii="Helvetica Neue" w:hAnsi="Helvetica Neue"/>
          <w:b/>
          <w:color w:val="00B050"/>
          <w:sz w:val="32"/>
          <w:szCs w:val="32"/>
        </w:rPr>
      </w:pPr>
      <w:r w:rsidRPr="00D01468">
        <w:rPr>
          <w:rFonts w:ascii="Helvetica Neue" w:hAnsi="Helvetica Neue"/>
          <w:b/>
          <w:sz w:val="32"/>
          <w:szCs w:val="32"/>
        </w:rPr>
        <w:t xml:space="preserve">The WHOI </w:t>
      </w:r>
      <w:r w:rsidR="001179F6" w:rsidRPr="00D01468">
        <w:rPr>
          <w:rFonts w:ascii="Helvetica Neue" w:hAnsi="Helvetica Neue"/>
          <w:b/>
          <w:sz w:val="32"/>
          <w:szCs w:val="32"/>
        </w:rPr>
        <w:t>Women’s Committee</w:t>
      </w:r>
      <w:r w:rsidR="005200E8" w:rsidRPr="00D01468">
        <w:rPr>
          <w:rFonts w:ascii="Helvetica Neue" w:hAnsi="Helvetica Neue"/>
          <w:b/>
          <w:sz w:val="32"/>
          <w:szCs w:val="32"/>
        </w:rPr>
        <w:t xml:space="preserve"> </w:t>
      </w:r>
      <w:r w:rsidR="00D6406E" w:rsidRPr="00D01468">
        <w:rPr>
          <w:rFonts w:ascii="Helvetica Neue" w:hAnsi="Helvetica Neue"/>
          <w:b/>
          <w:sz w:val="32"/>
          <w:szCs w:val="32"/>
        </w:rPr>
        <w:t>Meeting</w:t>
      </w:r>
    </w:p>
    <w:p w14:paraId="51B4C20D" w14:textId="0D0075A7" w:rsidR="004E578F" w:rsidRPr="00D01468" w:rsidRDefault="00BC115F" w:rsidP="00BF7957">
      <w:pPr>
        <w:jc w:val="center"/>
        <w:rPr>
          <w:rFonts w:ascii="Helvetica Neue" w:hAnsi="Helvetica Neue"/>
          <w:b/>
          <w:sz w:val="32"/>
          <w:szCs w:val="32"/>
        </w:rPr>
      </w:pPr>
      <w:r w:rsidRPr="00D01468">
        <w:rPr>
          <w:rFonts w:ascii="Helvetica Neue" w:hAnsi="Helvetica Neue"/>
          <w:b/>
          <w:sz w:val="32"/>
          <w:szCs w:val="32"/>
        </w:rPr>
        <w:t xml:space="preserve">March 8, 2018 Bell House </w:t>
      </w:r>
    </w:p>
    <w:p w14:paraId="3A3A9594" w14:textId="4497FC21" w:rsidR="00BF7957" w:rsidRPr="00D01468" w:rsidRDefault="004E578F" w:rsidP="00BF7957">
      <w:pPr>
        <w:jc w:val="center"/>
        <w:rPr>
          <w:rFonts w:ascii="Helvetica Neue" w:hAnsi="Helvetica Neue"/>
          <w:b/>
          <w:sz w:val="32"/>
          <w:szCs w:val="32"/>
        </w:rPr>
      </w:pPr>
      <w:r w:rsidRPr="00D01468">
        <w:rPr>
          <w:rFonts w:ascii="Helvetica Neue" w:hAnsi="Helvetica Neue"/>
          <w:b/>
          <w:sz w:val="32"/>
          <w:szCs w:val="32"/>
        </w:rPr>
        <w:t>12:00 – 1:00 pm</w:t>
      </w:r>
    </w:p>
    <w:p w14:paraId="74892AC6" w14:textId="0179A943" w:rsidR="00BF7957" w:rsidRPr="00D01468" w:rsidRDefault="00756AA3" w:rsidP="00BF7957">
      <w:pPr>
        <w:spacing w:after="0"/>
        <w:rPr>
          <w:rFonts w:ascii="Helvetica Neue" w:hAnsi="Helvetica Neue"/>
          <w:b/>
          <w:sz w:val="24"/>
          <w:szCs w:val="24"/>
        </w:rPr>
      </w:pPr>
      <w:r w:rsidRPr="00D01468">
        <w:rPr>
          <w:rFonts w:ascii="Helvetica Neue" w:hAnsi="Helvetica Neue"/>
          <w:b/>
          <w:noProof/>
          <w:sz w:val="32"/>
          <w:szCs w:val="32"/>
        </w:rPr>
        <mc:AlternateContent>
          <mc:Choice Requires="wps">
            <w:drawing>
              <wp:anchor distT="0" distB="0" distL="114300" distR="114300" simplePos="0" relativeHeight="251663360" behindDoc="0" locked="0" layoutInCell="1" allowOverlap="1" wp14:anchorId="2AD1EFC2" wp14:editId="335F272A">
                <wp:simplePos x="0" y="0"/>
                <wp:positionH relativeFrom="column">
                  <wp:posOffset>-114300</wp:posOffset>
                </wp:positionH>
                <wp:positionV relativeFrom="paragraph">
                  <wp:posOffset>50165</wp:posOffset>
                </wp:positionV>
                <wp:extent cx="7181850" cy="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71818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5pt,3.95pt" to="556.5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" strokecolor="#4579b8 [3044]" strokeweight="2.25pt"/>
            </w:pict>
          </mc:Fallback>
        </mc:AlternateContent>
      </w:r>
    </w:p>
    <w:p w14:paraId="303D96D6" w14:textId="77777777" w:rsidR="00A67CF6"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p>
    <w:p w14:paraId="6FCB995B" w14:textId="784F0691" w:rsidR="005D12B6" w:rsidRPr="00D01468" w:rsidRDefault="005D12B6" w:rsidP="00BC115F">
      <w:pPr>
        <w:widowControl w:val="0"/>
        <w:autoSpaceDE w:val="0"/>
        <w:autoSpaceDN w:val="0"/>
        <w:adjustRightInd w:val="0"/>
        <w:spacing w:after="0"/>
        <w:ind w:left="360" w:firstLine="2160"/>
        <w:jc w:val="both"/>
        <w:rPr>
          <w:rFonts w:ascii="Helvetica Neue" w:hAnsi="Helvetica Neue" w:cs="Helvetica Neue"/>
          <w:sz w:val="30"/>
          <w:szCs w:val="30"/>
        </w:rPr>
      </w:pPr>
      <w:r w:rsidRPr="00D01468">
        <w:rPr>
          <w:rFonts w:ascii="Helvetica Neue" w:hAnsi="Helvetica Neue" w:cs="Helvetica Neue"/>
          <w:sz w:val="30"/>
          <w:szCs w:val="30"/>
        </w:rPr>
        <w:t>Present:</w:t>
      </w:r>
      <w:r w:rsidRPr="00D01468">
        <w:rPr>
          <w:rFonts w:ascii="Helvetica Neue" w:hAnsi="Helvetica Neue" w:cs="Helvetica Neue"/>
          <w:sz w:val="30"/>
          <w:szCs w:val="30"/>
        </w:rPr>
        <w:tab/>
        <w:t>Taylor Heyl</w:t>
      </w:r>
    </w:p>
    <w:p w14:paraId="786449A1" w14:textId="1C8549B0" w:rsidR="00347E55"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347E55" w:rsidRPr="00D01468">
        <w:rPr>
          <w:rFonts w:ascii="Helvetica Neue" w:hAnsi="Helvetica Neue" w:cs="Helvetica Neue"/>
          <w:sz w:val="30"/>
          <w:szCs w:val="30"/>
        </w:rPr>
        <w:t>Julie Huber</w:t>
      </w:r>
    </w:p>
    <w:p w14:paraId="09B2700B" w14:textId="0AB9C902" w:rsidR="00347E55"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347E55" w:rsidRPr="00D01468">
        <w:rPr>
          <w:rFonts w:ascii="Helvetica Neue" w:hAnsi="Helvetica Neue" w:cs="Helvetica Neue"/>
          <w:sz w:val="30"/>
          <w:szCs w:val="30"/>
        </w:rPr>
        <w:t xml:space="preserve">Veronique </w:t>
      </w:r>
      <w:r w:rsidR="00347E55" w:rsidRPr="00D01468">
        <w:rPr>
          <w:rFonts w:ascii="Helvetica Neue" w:hAnsi="Helvetica Neue" w:cs="Helvetica Neue"/>
          <w:sz w:val="30"/>
          <w:szCs w:val="30"/>
        </w:rPr>
        <w:tab/>
      </w:r>
      <w:proofErr w:type="spellStart"/>
      <w:r w:rsidR="00347E55" w:rsidRPr="00D01468">
        <w:rPr>
          <w:rFonts w:ascii="Helvetica Neue" w:hAnsi="Helvetica Neue" w:cs="Helvetica Neue"/>
          <w:sz w:val="30"/>
          <w:szCs w:val="30"/>
        </w:rPr>
        <w:t>LaCapra</w:t>
      </w:r>
      <w:proofErr w:type="spellEnd"/>
    </w:p>
    <w:p w14:paraId="58101879" w14:textId="67BE3CD2" w:rsidR="00347E55"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347E55" w:rsidRPr="00D01468">
        <w:rPr>
          <w:rFonts w:ascii="Helvetica Neue" w:hAnsi="Helvetica Neue" w:cs="Helvetica Neue"/>
          <w:sz w:val="30"/>
          <w:szCs w:val="30"/>
        </w:rPr>
        <w:t xml:space="preserve">Dina </w:t>
      </w:r>
      <w:proofErr w:type="spellStart"/>
      <w:r w:rsidR="00347E55" w:rsidRPr="00D01468">
        <w:rPr>
          <w:rFonts w:ascii="Helvetica Neue" w:hAnsi="Helvetica Neue" w:cs="Helvetica Neue"/>
          <w:sz w:val="30"/>
          <w:szCs w:val="30"/>
        </w:rPr>
        <w:t>Pandya</w:t>
      </w:r>
      <w:proofErr w:type="spellEnd"/>
    </w:p>
    <w:p w14:paraId="0E12AEE3" w14:textId="3CD1FDB1" w:rsidR="00347E55"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347E55" w:rsidRPr="00D01468">
        <w:rPr>
          <w:rFonts w:ascii="Helvetica Neue" w:hAnsi="Helvetica Neue" w:cs="Helvetica Neue"/>
          <w:sz w:val="30"/>
          <w:szCs w:val="30"/>
        </w:rPr>
        <w:t xml:space="preserve">Mallory </w:t>
      </w:r>
      <w:proofErr w:type="spellStart"/>
      <w:r w:rsidR="00347E55" w:rsidRPr="00D01468">
        <w:rPr>
          <w:rFonts w:ascii="Helvetica Neue" w:hAnsi="Helvetica Neue" w:cs="Helvetica Neue"/>
          <w:sz w:val="30"/>
          <w:szCs w:val="30"/>
        </w:rPr>
        <w:t>Ringham</w:t>
      </w:r>
      <w:proofErr w:type="spellEnd"/>
    </w:p>
    <w:p w14:paraId="3D885ECF" w14:textId="63B70A85" w:rsidR="00E85A0C" w:rsidRPr="00D01468" w:rsidRDefault="00A67CF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E85A0C" w:rsidRPr="00D01468">
        <w:rPr>
          <w:rFonts w:ascii="Helvetica Neue" w:hAnsi="Helvetica Neue" w:cs="Helvetica Neue"/>
          <w:sz w:val="30"/>
          <w:szCs w:val="30"/>
        </w:rPr>
        <w:t xml:space="preserve">Colleen </w:t>
      </w:r>
      <w:proofErr w:type="spellStart"/>
      <w:r w:rsidR="00E85A0C" w:rsidRPr="00D01468">
        <w:rPr>
          <w:rFonts w:ascii="Helvetica Neue" w:hAnsi="Helvetica Neue" w:cs="Helvetica Neue"/>
          <w:sz w:val="30"/>
          <w:szCs w:val="30"/>
        </w:rPr>
        <w:t>Tuson</w:t>
      </w:r>
      <w:proofErr w:type="spellEnd"/>
    </w:p>
    <w:p w14:paraId="73D7F30E" w14:textId="6F8E70F8" w:rsidR="005D12B6" w:rsidRPr="00D01468" w:rsidRDefault="005D12B6" w:rsidP="001C741A">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p>
    <w:p w14:paraId="3E9442D8" w14:textId="268371A1" w:rsidR="005D12B6" w:rsidRPr="00D01468" w:rsidRDefault="005D12B6" w:rsidP="00A67CF6">
      <w:pPr>
        <w:widowControl w:val="0"/>
        <w:autoSpaceDE w:val="0"/>
        <w:autoSpaceDN w:val="0"/>
        <w:adjustRightInd w:val="0"/>
        <w:spacing w:after="0"/>
        <w:ind w:left="360" w:firstLine="2160"/>
        <w:jc w:val="both"/>
        <w:rPr>
          <w:rFonts w:ascii="Helvetica Neue" w:hAnsi="Helvetica Neue" w:cs="Helvetica Neue"/>
          <w:sz w:val="30"/>
          <w:szCs w:val="30"/>
        </w:rPr>
      </w:pPr>
      <w:r w:rsidRPr="00D01468">
        <w:rPr>
          <w:rFonts w:ascii="Helvetica Neue" w:hAnsi="Helvetica Neue" w:cs="Helvetica Neue"/>
          <w:sz w:val="30"/>
          <w:szCs w:val="30"/>
        </w:rPr>
        <w:t>Apologies:</w:t>
      </w:r>
      <w:r w:rsidRPr="00D01468">
        <w:rPr>
          <w:rFonts w:ascii="Helvetica Neue" w:hAnsi="Helvetica Neue" w:cs="Helvetica Neue"/>
          <w:sz w:val="30"/>
          <w:szCs w:val="30"/>
        </w:rPr>
        <w:tab/>
        <w:t>Leslie-Ann McGee</w:t>
      </w:r>
    </w:p>
    <w:p w14:paraId="028DF9B1" w14:textId="04DE8C49" w:rsidR="005D12B6" w:rsidRPr="00D01468" w:rsidRDefault="005D12B6" w:rsidP="005D12B6">
      <w:pPr>
        <w:widowControl w:val="0"/>
        <w:autoSpaceDE w:val="0"/>
        <w:autoSpaceDN w:val="0"/>
        <w:adjustRightInd w:val="0"/>
        <w:spacing w:after="0"/>
        <w:ind w:left="360" w:firstLine="2790"/>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r w:rsidR="00BC115F" w:rsidRPr="00D01468">
        <w:rPr>
          <w:rFonts w:ascii="Helvetica Neue" w:hAnsi="Helvetica Neue" w:cs="Helvetica Neue"/>
          <w:sz w:val="30"/>
          <w:szCs w:val="30"/>
        </w:rPr>
        <w:t>Annie Bourbonnais</w:t>
      </w:r>
    </w:p>
    <w:p w14:paraId="4DC3B36A" w14:textId="4F609D95" w:rsidR="00BC115F" w:rsidRPr="00D01468" w:rsidRDefault="00BC115F" w:rsidP="00BC115F">
      <w:pPr>
        <w:widowControl w:val="0"/>
        <w:autoSpaceDE w:val="0"/>
        <w:autoSpaceDN w:val="0"/>
        <w:adjustRightInd w:val="0"/>
        <w:spacing w:after="0"/>
        <w:ind w:left="360" w:firstLine="2790"/>
        <w:jc w:val="both"/>
        <w:rPr>
          <w:rFonts w:ascii="Helvetica Neue" w:hAnsi="Helvetica Neue" w:cs="Helvetica Neue"/>
          <w:sz w:val="30"/>
          <w:szCs w:val="30"/>
        </w:rPr>
      </w:pPr>
      <w:r w:rsidRPr="00D01468">
        <w:rPr>
          <w:rFonts w:ascii="Helvetica Neue" w:hAnsi="Helvetica Neue" w:cs="Helvetica Neue"/>
          <w:sz w:val="30"/>
          <w:szCs w:val="30"/>
        </w:rPr>
        <w:tab/>
      </w:r>
      <w:r w:rsidRPr="00D01468">
        <w:rPr>
          <w:rFonts w:ascii="Helvetica Neue" w:hAnsi="Helvetica Neue" w:cs="Helvetica Neue"/>
          <w:sz w:val="30"/>
          <w:szCs w:val="30"/>
        </w:rPr>
        <w:tab/>
      </w:r>
      <w:proofErr w:type="spellStart"/>
      <w:r w:rsidRPr="00D01468">
        <w:rPr>
          <w:rFonts w:ascii="Helvetica Neue" w:hAnsi="Helvetica Neue" w:cs="Helvetica Neue"/>
          <w:sz w:val="30"/>
          <w:szCs w:val="30"/>
        </w:rPr>
        <w:t>Kaitlyn</w:t>
      </w:r>
      <w:proofErr w:type="spellEnd"/>
      <w:r w:rsidRPr="00D01468">
        <w:rPr>
          <w:rFonts w:ascii="Helvetica Neue" w:hAnsi="Helvetica Neue" w:cs="Helvetica Neue"/>
          <w:sz w:val="30"/>
          <w:szCs w:val="30"/>
        </w:rPr>
        <w:t xml:space="preserve"> </w:t>
      </w:r>
      <w:proofErr w:type="spellStart"/>
      <w:r w:rsidRPr="00D01468">
        <w:rPr>
          <w:rFonts w:ascii="Helvetica Neue" w:hAnsi="Helvetica Neue" w:cs="Helvetica Neue"/>
          <w:sz w:val="30"/>
          <w:szCs w:val="30"/>
        </w:rPr>
        <w:t>Tradd</w:t>
      </w:r>
      <w:proofErr w:type="spellEnd"/>
    </w:p>
    <w:p w14:paraId="41AE10B4" w14:textId="77777777" w:rsidR="00BC115F" w:rsidRPr="00D01468" w:rsidRDefault="00BC115F" w:rsidP="005D12B6">
      <w:pPr>
        <w:widowControl w:val="0"/>
        <w:autoSpaceDE w:val="0"/>
        <w:autoSpaceDN w:val="0"/>
        <w:adjustRightInd w:val="0"/>
        <w:spacing w:after="0"/>
        <w:ind w:left="360" w:firstLine="2790"/>
        <w:rPr>
          <w:rFonts w:ascii="Helvetica Neue" w:hAnsi="Helvetica Neue" w:cs="Helvetica Neue"/>
          <w:sz w:val="30"/>
          <w:szCs w:val="30"/>
        </w:rPr>
      </w:pPr>
    </w:p>
    <w:p w14:paraId="70C7309E" w14:textId="77777777" w:rsidR="005D12B6" w:rsidRPr="00D01468" w:rsidRDefault="005D12B6" w:rsidP="005D12B6">
      <w:pPr>
        <w:widowControl w:val="0"/>
        <w:autoSpaceDE w:val="0"/>
        <w:autoSpaceDN w:val="0"/>
        <w:adjustRightInd w:val="0"/>
        <w:spacing w:after="0"/>
        <w:ind w:left="360"/>
        <w:rPr>
          <w:rFonts w:ascii="Helvetica Neue" w:hAnsi="Helvetica Neue" w:cs="Helvetica Neue"/>
          <w:sz w:val="30"/>
          <w:szCs w:val="30"/>
        </w:rPr>
      </w:pPr>
    </w:p>
    <w:p w14:paraId="7BF60C07" w14:textId="77777777" w:rsidR="00A4303F" w:rsidRPr="00D01468" w:rsidRDefault="00A4303F" w:rsidP="00A4303F">
      <w:pPr>
        <w:widowControl w:val="0"/>
        <w:autoSpaceDE w:val="0"/>
        <w:autoSpaceDN w:val="0"/>
        <w:adjustRightInd w:val="0"/>
        <w:spacing w:after="0"/>
        <w:rPr>
          <w:rFonts w:ascii="Helvetica Neue" w:hAnsi="Helvetica Neue" w:cs="Helvetica Neue"/>
          <w:b/>
          <w:sz w:val="30"/>
          <w:szCs w:val="30"/>
        </w:rPr>
      </w:pPr>
    </w:p>
    <w:p w14:paraId="5C9B4A1C" w14:textId="7C978B48" w:rsidR="003317C8" w:rsidRPr="00D01468" w:rsidRDefault="00652E6E" w:rsidP="003317C8">
      <w:pPr>
        <w:pStyle w:val="ListParagraph"/>
        <w:widowControl w:val="0"/>
        <w:numPr>
          <w:ilvl w:val="0"/>
          <w:numId w:val="1"/>
        </w:numPr>
        <w:autoSpaceDE w:val="0"/>
        <w:autoSpaceDN w:val="0"/>
        <w:adjustRightInd w:val="0"/>
        <w:spacing w:after="0"/>
        <w:rPr>
          <w:rFonts w:ascii="Helvetica Neue" w:hAnsi="Helvetica Neue" w:cs="Helvetica Neue"/>
          <w:b/>
          <w:sz w:val="30"/>
          <w:szCs w:val="30"/>
        </w:rPr>
      </w:pPr>
      <w:r w:rsidRPr="00D01468">
        <w:rPr>
          <w:rFonts w:ascii="Helvetica Neue" w:hAnsi="Helvetica Neue" w:cs="Helvetica Neue"/>
          <w:b/>
          <w:sz w:val="30"/>
          <w:szCs w:val="30"/>
        </w:rPr>
        <w:t xml:space="preserve">“Women in </w:t>
      </w:r>
      <w:r w:rsidR="008855DB" w:rsidRPr="00D01468">
        <w:rPr>
          <w:rFonts w:ascii="Helvetica Neue" w:hAnsi="Helvetica Neue" w:cs="Helvetica Neue"/>
          <w:b/>
          <w:sz w:val="30"/>
          <w:szCs w:val="30"/>
        </w:rPr>
        <w:t>Deep Waters</w:t>
      </w:r>
      <w:r w:rsidRPr="00D01468">
        <w:rPr>
          <w:rFonts w:ascii="Helvetica Neue" w:hAnsi="Helvetica Neue" w:cs="Helvetica Neue"/>
          <w:b/>
          <w:sz w:val="30"/>
          <w:szCs w:val="30"/>
        </w:rPr>
        <w:t>” event to take place March 20</w:t>
      </w:r>
      <w:r w:rsidRPr="00D01468">
        <w:rPr>
          <w:rFonts w:ascii="Helvetica Neue" w:hAnsi="Helvetica Neue" w:cs="Helvetica Neue"/>
          <w:b/>
          <w:sz w:val="30"/>
          <w:szCs w:val="30"/>
          <w:vertAlign w:val="superscript"/>
        </w:rPr>
        <w:t>th</w:t>
      </w:r>
      <w:r w:rsidRPr="00D01468">
        <w:rPr>
          <w:rFonts w:ascii="Helvetica Neue" w:hAnsi="Helvetica Neue" w:cs="Helvetica Neue"/>
          <w:b/>
          <w:sz w:val="30"/>
          <w:szCs w:val="30"/>
        </w:rPr>
        <w:t xml:space="preserve"> at 7 pm in Redfield Auditorium.  </w:t>
      </w:r>
      <w:r w:rsidRPr="00D01468">
        <w:rPr>
          <w:rFonts w:ascii="Helvetica Neue" w:hAnsi="Helvetica Neue" w:cs="Helvetica Neue"/>
          <w:sz w:val="30"/>
          <w:szCs w:val="30"/>
        </w:rPr>
        <w:t>The majority of our meeting time was spent giving a status of this event and the 5 confirmed speakers, and discussing logistics/promotion of the event.</w:t>
      </w:r>
      <w:r w:rsidR="003317C8" w:rsidRPr="00D01468">
        <w:rPr>
          <w:rFonts w:ascii="Helvetica Neue" w:hAnsi="Helvetica Neue" w:cs="Helvetica Neue"/>
          <w:sz w:val="30"/>
          <w:szCs w:val="30"/>
        </w:rPr>
        <w:t xml:space="preserve"> </w:t>
      </w:r>
    </w:p>
    <w:p w14:paraId="6E79C95B" w14:textId="77777777" w:rsidR="003317C8" w:rsidRPr="00D01468" w:rsidRDefault="003317C8" w:rsidP="003317C8">
      <w:pPr>
        <w:widowControl w:val="0"/>
        <w:autoSpaceDE w:val="0"/>
        <w:autoSpaceDN w:val="0"/>
        <w:adjustRightInd w:val="0"/>
        <w:spacing w:after="0"/>
        <w:ind w:left="360"/>
        <w:rPr>
          <w:rFonts w:ascii="Helvetica Neue" w:hAnsi="Helvetica Neue" w:cs="Helvetica Neue"/>
          <w:b/>
          <w:sz w:val="30"/>
          <w:szCs w:val="30"/>
        </w:rPr>
      </w:pPr>
    </w:p>
    <w:p w14:paraId="1756DCEF" w14:textId="1BF506BE" w:rsidR="003317C8" w:rsidRPr="00717DBE" w:rsidRDefault="003317C8"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Dina is completing an event description/blurb for the WHOI newsletter to be released next week.</w:t>
      </w:r>
    </w:p>
    <w:p w14:paraId="263009CF" w14:textId="65F40D8B" w:rsidR="003317C8" w:rsidRPr="00717DBE" w:rsidRDefault="003317C8"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 xml:space="preserve">There is a webpage dedicated to the “Women </w:t>
      </w:r>
      <w:r w:rsidR="008855DB" w:rsidRPr="00717DBE">
        <w:rPr>
          <w:rFonts w:ascii="Helvetica Neue" w:hAnsi="Helvetica Neue" w:cs="Helvetica Neue"/>
          <w:sz w:val="30"/>
          <w:szCs w:val="30"/>
        </w:rPr>
        <w:t>in Deep Waters</w:t>
      </w:r>
      <w:r w:rsidRPr="00717DBE">
        <w:rPr>
          <w:rFonts w:ascii="Helvetica Neue" w:hAnsi="Helvetica Neue" w:cs="Helvetica Neue"/>
          <w:sz w:val="30"/>
          <w:szCs w:val="30"/>
        </w:rPr>
        <w:t>” event, which is linked to the Women’s Committee website.</w:t>
      </w:r>
    </w:p>
    <w:p w14:paraId="4C5477E9" w14:textId="25B0A0E6" w:rsidR="003317C8" w:rsidRPr="00717DBE" w:rsidRDefault="003317C8"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 xml:space="preserve">There will be an RSVP button on this webpage and registration will be organized using </w:t>
      </w:r>
      <w:proofErr w:type="spellStart"/>
      <w:r w:rsidRPr="00717DBE">
        <w:rPr>
          <w:rFonts w:ascii="Helvetica Neue" w:hAnsi="Helvetica Neue" w:cs="Helvetica Neue"/>
          <w:sz w:val="30"/>
          <w:szCs w:val="30"/>
        </w:rPr>
        <w:t>Luminae</w:t>
      </w:r>
      <w:proofErr w:type="spellEnd"/>
      <w:r w:rsidRPr="00717DBE">
        <w:rPr>
          <w:rFonts w:ascii="Helvetica Neue" w:hAnsi="Helvetica Neue" w:cs="Helvetica Neue"/>
          <w:sz w:val="30"/>
          <w:szCs w:val="30"/>
        </w:rPr>
        <w:t xml:space="preserve"> (which is accessible by the database WHOI development uses for all events/promotions).</w:t>
      </w:r>
    </w:p>
    <w:p w14:paraId="27D4B1AA" w14:textId="674573D6" w:rsidR="003317C8" w:rsidRPr="00717DBE" w:rsidRDefault="003317C8"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A link to the event webpage will be placed on the front page of the WHOI website.</w:t>
      </w:r>
    </w:p>
    <w:p w14:paraId="3029418F" w14:textId="4E0BF346" w:rsidR="00F44F6C" w:rsidRPr="00717DBE" w:rsidRDefault="00F44F6C"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It was agreed that the time limit for speakers should be reduced from 5 minutes to 3 minutes, allowing more time for questions and creating a more informal environment.</w:t>
      </w:r>
    </w:p>
    <w:p w14:paraId="39C4CD7C" w14:textId="129A6739" w:rsidR="00F44F6C" w:rsidRPr="00717DBE" w:rsidRDefault="00F44F6C"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To this end, Veronique will</w:t>
      </w:r>
      <w:r w:rsidR="00717DBE" w:rsidRPr="00717DBE">
        <w:rPr>
          <w:rFonts w:ascii="Helvetica Neue" w:hAnsi="Helvetica Neue" w:cs="Helvetica Neue"/>
          <w:sz w:val="30"/>
          <w:szCs w:val="30"/>
        </w:rPr>
        <w:t xml:space="preserve"> email</w:t>
      </w:r>
      <w:r w:rsidRPr="00717DBE">
        <w:rPr>
          <w:rFonts w:ascii="Helvetica Neue" w:hAnsi="Helvetica Neue" w:cs="Helvetica Neue"/>
          <w:sz w:val="30"/>
          <w:szCs w:val="30"/>
        </w:rPr>
        <w:t xml:space="preserve"> the 5 speakers to ask for 2 slides: </w:t>
      </w:r>
      <w:r w:rsidR="00717DBE" w:rsidRPr="00717DBE">
        <w:rPr>
          <w:rFonts w:ascii="Helvetica Neue" w:hAnsi="Helvetica Neue" w:cs="Helvetica Neue"/>
          <w:sz w:val="30"/>
          <w:szCs w:val="30"/>
        </w:rPr>
        <w:t xml:space="preserve">1) </w:t>
      </w:r>
      <w:r w:rsidRPr="00717DBE">
        <w:rPr>
          <w:rFonts w:ascii="Helvetica Neue" w:hAnsi="Helvetica Neue" w:cs="Helvetica Neue"/>
          <w:sz w:val="30"/>
          <w:szCs w:val="30"/>
        </w:rPr>
        <w:t xml:space="preserve">a photo of the speaker in Alvin and </w:t>
      </w:r>
      <w:r w:rsidR="00717DBE" w:rsidRPr="00717DBE">
        <w:rPr>
          <w:rFonts w:ascii="Helvetica Neue" w:hAnsi="Helvetica Neue" w:cs="Helvetica Neue"/>
          <w:sz w:val="30"/>
          <w:szCs w:val="30"/>
        </w:rPr>
        <w:t>2)</w:t>
      </w:r>
      <w:r w:rsidRPr="00717DBE">
        <w:rPr>
          <w:rFonts w:ascii="Helvetica Neue" w:hAnsi="Helvetica Neue" w:cs="Helvetica Neue"/>
          <w:sz w:val="30"/>
          <w:szCs w:val="30"/>
        </w:rPr>
        <w:t xml:space="preserve"> a</w:t>
      </w:r>
      <w:r w:rsidR="00AE2C23" w:rsidRPr="00717DBE">
        <w:rPr>
          <w:rFonts w:ascii="Helvetica Neue" w:hAnsi="Helvetica Neue" w:cs="Helvetica Neue"/>
          <w:sz w:val="30"/>
          <w:szCs w:val="30"/>
        </w:rPr>
        <w:t xml:space="preserve"> </w:t>
      </w:r>
      <w:r w:rsidRPr="00717DBE">
        <w:rPr>
          <w:rFonts w:ascii="Helvetica Neue" w:hAnsi="Helvetica Neue" w:cs="Helvetica Neue"/>
          <w:sz w:val="30"/>
          <w:szCs w:val="30"/>
        </w:rPr>
        <w:t>response to “Why were you in Alvin?” (</w:t>
      </w:r>
      <w:proofErr w:type="gramStart"/>
      <w:r w:rsidRPr="00717DBE">
        <w:rPr>
          <w:rFonts w:ascii="Helvetica Neue" w:hAnsi="Helvetica Neue" w:cs="Helvetica Neue"/>
          <w:sz w:val="30"/>
          <w:szCs w:val="30"/>
        </w:rPr>
        <w:t>science</w:t>
      </w:r>
      <w:proofErr w:type="gramEnd"/>
      <w:r w:rsidRPr="00717DBE">
        <w:rPr>
          <w:rFonts w:ascii="Helvetica Neue" w:hAnsi="Helvetica Neue" w:cs="Helvetica Neue"/>
          <w:sz w:val="30"/>
          <w:szCs w:val="30"/>
        </w:rPr>
        <w:t xml:space="preserve"> effort).  A potential 3</w:t>
      </w:r>
      <w:r w:rsidRPr="00717DBE">
        <w:rPr>
          <w:rFonts w:ascii="Helvetica Neue" w:hAnsi="Helvetica Neue" w:cs="Helvetica Neue"/>
          <w:sz w:val="30"/>
          <w:szCs w:val="30"/>
          <w:vertAlign w:val="superscript"/>
        </w:rPr>
        <w:t>rd</w:t>
      </w:r>
      <w:r w:rsidRPr="00717DBE">
        <w:rPr>
          <w:rFonts w:ascii="Helvetica Neue" w:hAnsi="Helvetica Neue" w:cs="Helvetica Neue"/>
          <w:sz w:val="30"/>
          <w:szCs w:val="30"/>
        </w:rPr>
        <w:t xml:space="preserve"> slide focusing on “what was </w:t>
      </w:r>
      <w:r w:rsidRPr="00717DBE">
        <w:rPr>
          <w:rFonts w:ascii="Helvetica Neue" w:hAnsi="Helvetica Neue" w:cs="Helvetica Neue"/>
          <w:sz w:val="30"/>
          <w:szCs w:val="30"/>
        </w:rPr>
        <w:lastRenderedPageBreak/>
        <w:t xml:space="preserve">the most amazing thing you saw in Alvin” </w:t>
      </w:r>
      <w:r w:rsidR="00717DBE" w:rsidRPr="00717DBE">
        <w:rPr>
          <w:rFonts w:ascii="Helvetica Neue" w:hAnsi="Helvetica Neue" w:cs="Helvetica Neue"/>
          <w:sz w:val="30"/>
          <w:szCs w:val="30"/>
        </w:rPr>
        <w:t>(</w:t>
      </w:r>
      <w:r w:rsidRPr="00717DBE">
        <w:rPr>
          <w:rFonts w:ascii="Helvetica Neue" w:hAnsi="Helvetica Neue" w:cs="Helvetica Neue"/>
          <w:sz w:val="30"/>
          <w:szCs w:val="30"/>
        </w:rPr>
        <w:t>these slides saved for later in the evening/</w:t>
      </w:r>
      <w:r w:rsidR="00AE2C23" w:rsidRPr="00717DBE">
        <w:rPr>
          <w:rFonts w:ascii="Helvetica Neue" w:hAnsi="Helvetica Neue" w:cs="Helvetica Neue"/>
          <w:sz w:val="30"/>
          <w:szCs w:val="30"/>
        </w:rPr>
        <w:t>if</w:t>
      </w:r>
      <w:r w:rsidRPr="00717DBE">
        <w:rPr>
          <w:rFonts w:ascii="Helvetica Neue" w:hAnsi="Helvetica Neue" w:cs="Helvetica Neue"/>
          <w:sz w:val="30"/>
          <w:szCs w:val="30"/>
        </w:rPr>
        <w:t xml:space="preserve"> there is a lull in conversation.</w:t>
      </w:r>
      <w:r w:rsidR="00717DBE" w:rsidRPr="00717DBE">
        <w:rPr>
          <w:rFonts w:ascii="Helvetica Neue" w:hAnsi="Helvetica Neue" w:cs="Helvetica Neue"/>
          <w:sz w:val="30"/>
          <w:szCs w:val="30"/>
        </w:rPr>
        <w:t>)</w:t>
      </w:r>
    </w:p>
    <w:p w14:paraId="0C4D7551" w14:textId="519ADA6A" w:rsidR="00717DBE" w:rsidRPr="00717DBE" w:rsidRDefault="00717DBE"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Local high schools will be invited and there was a discussion of list serves and contact info to reach the widest audience possible</w:t>
      </w:r>
      <w:r w:rsidR="00734E2A">
        <w:rPr>
          <w:rFonts w:ascii="Helvetica Neue" w:hAnsi="Helvetica Neue" w:cs="Helvetica Neue"/>
          <w:sz w:val="30"/>
          <w:szCs w:val="30"/>
        </w:rPr>
        <w:t>.</w:t>
      </w:r>
    </w:p>
    <w:p w14:paraId="4876B228" w14:textId="3CB9EFEC" w:rsidR="00717DBE" w:rsidRDefault="00717DBE"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 xml:space="preserve">Buying </w:t>
      </w:r>
      <w:proofErr w:type="gramStart"/>
      <w:r w:rsidRPr="00717DBE">
        <w:rPr>
          <w:rFonts w:ascii="Helvetica Neue" w:hAnsi="Helvetica Neue" w:cs="Helvetica Neue"/>
          <w:sz w:val="30"/>
          <w:szCs w:val="30"/>
        </w:rPr>
        <w:t>an add</w:t>
      </w:r>
      <w:proofErr w:type="gramEnd"/>
      <w:r w:rsidRPr="00717DBE">
        <w:rPr>
          <w:rFonts w:ascii="Helvetica Neue" w:hAnsi="Helvetica Neue" w:cs="Helvetica Neue"/>
          <w:sz w:val="30"/>
          <w:szCs w:val="30"/>
        </w:rPr>
        <w:t xml:space="preserve"> in the Falmouth Enterprise was discussed (and the consequences of informing the community at large with regard to space in Redfield Auditorium – 150 seats)</w:t>
      </w:r>
      <w:r w:rsidR="00734E2A">
        <w:rPr>
          <w:rFonts w:ascii="Helvetica Neue" w:hAnsi="Helvetica Neue" w:cs="Helvetica Neue"/>
          <w:sz w:val="30"/>
          <w:szCs w:val="30"/>
        </w:rPr>
        <w:t>.</w:t>
      </w:r>
    </w:p>
    <w:p w14:paraId="561F1850" w14:textId="251FA6EC" w:rsidR="00344720" w:rsidRPr="00717DBE" w:rsidRDefault="00344720"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Pr>
          <w:rFonts w:ascii="Helvetica Neue" w:hAnsi="Helvetica Neue" w:cs="Helvetica Neue"/>
          <w:sz w:val="30"/>
          <w:szCs w:val="30"/>
        </w:rPr>
        <w:t>A graphic is needed for the event flyer and a potential Enterprise advertisement.</w:t>
      </w:r>
    </w:p>
    <w:p w14:paraId="7277DBF3" w14:textId="32954DD5" w:rsidR="00734E2A" w:rsidRDefault="00717DBE"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sidRPr="00717DBE">
        <w:rPr>
          <w:rFonts w:ascii="Helvetica Neue" w:hAnsi="Helvetica Neue" w:cs="Helvetica Neue"/>
          <w:sz w:val="30"/>
          <w:szCs w:val="30"/>
        </w:rPr>
        <w:t>Veronique will co</w:t>
      </w:r>
      <w:bookmarkStart w:id="0" w:name="_GoBack"/>
      <w:bookmarkEnd w:id="0"/>
      <w:r w:rsidRPr="00717DBE">
        <w:rPr>
          <w:rFonts w:ascii="Helvetica Neue" w:hAnsi="Helvetica Neue" w:cs="Helvetica Neue"/>
          <w:sz w:val="30"/>
          <w:szCs w:val="30"/>
        </w:rPr>
        <w:t xml:space="preserve">ntact Nancy Clark to inform her of this event coming to fruition.  Nancy’s requests were 1) to </w:t>
      </w:r>
      <w:proofErr w:type="gramStart"/>
      <w:r w:rsidRPr="00717DBE">
        <w:rPr>
          <w:rFonts w:ascii="Helvetica Neue" w:hAnsi="Helvetica Neue" w:cs="Helvetica Neue"/>
          <w:sz w:val="30"/>
          <w:szCs w:val="30"/>
        </w:rPr>
        <w:t>video tape</w:t>
      </w:r>
      <w:proofErr w:type="gramEnd"/>
      <w:r w:rsidRPr="00717DBE">
        <w:rPr>
          <w:rFonts w:ascii="Helvetica Neue" w:hAnsi="Helvetica Neue" w:cs="Helvetica Neue"/>
          <w:sz w:val="30"/>
          <w:szCs w:val="30"/>
        </w:rPr>
        <w:t xml:space="preserve"> the event and 2) to announce a “display of women” event in summer at the Spellman Museum, Regis College.</w:t>
      </w:r>
    </w:p>
    <w:p w14:paraId="00D1E922" w14:textId="6379C581" w:rsidR="00734E2A" w:rsidRPr="00734E2A" w:rsidRDefault="00734E2A"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Pr>
          <w:rFonts w:ascii="Helvetica Neue" w:hAnsi="Helvetica Neue" w:cs="Helvetica Neue"/>
          <w:sz w:val="30"/>
          <w:szCs w:val="30"/>
        </w:rPr>
        <w:t>It was suggested that a clipboard sent around at the event would log participants, get names and contact info for future WHOI events.</w:t>
      </w:r>
    </w:p>
    <w:p w14:paraId="1D32D579" w14:textId="1CF4AD09" w:rsidR="00734E2A" w:rsidRPr="00734E2A" w:rsidRDefault="00734E2A" w:rsidP="003317C8">
      <w:pPr>
        <w:pStyle w:val="ListParagraph"/>
        <w:widowControl w:val="0"/>
        <w:numPr>
          <w:ilvl w:val="0"/>
          <w:numId w:val="12"/>
        </w:numPr>
        <w:autoSpaceDE w:val="0"/>
        <w:autoSpaceDN w:val="0"/>
        <w:adjustRightInd w:val="0"/>
        <w:spacing w:after="0"/>
        <w:rPr>
          <w:rFonts w:ascii="Helvetica Neue" w:hAnsi="Helvetica Neue" w:cs="Helvetica Neue"/>
          <w:sz w:val="30"/>
          <w:szCs w:val="30"/>
        </w:rPr>
      </w:pPr>
      <w:r>
        <w:rPr>
          <w:rFonts w:ascii="Helvetica Neue" w:hAnsi="Helvetica Neue" w:cs="Helvetica Neue"/>
          <w:sz w:val="30"/>
          <w:szCs w:val="30"/>
        </w:rPr>
        <w:t xml:space="preserve">Drinks after the event at the Captain Kidd or the </w:t>
      </w:r>
      <w:proofErr w:type="spellStart"/>
      <w:r>
        <w:rPr>
          <w:rFonts w:ascii="Helvetica Neue" w:hAnsi="Helvetica Neue" w:cs="Helvetica Neue"/>
          <w:sz w:val="30"/>
          <w:szCs w:val="30"/>
        </w:rPr>
        <w:t>Quicks</w:t>
      </w:r>
      <w:proofErr w:type="spellEnd"/>
      <w:r>
        <w:rPr>
          <w:rFonts w:ascii="Helvetica Neue" w:hAnsi="Helvetica Neue" w:cs="Helvetica Neue"/>
          <w:sz w:val="30"/>
          <w:szCs w:val="30"/>
        </w:rPr>
        <w:t xml:space="preserve"> Hole Tavern for those who want to meet/socialize with the “Women in Deep Waters” speakers and other WHOI scientists who have worked in Alvin.</w:t>
      </w:r>
    </w:p>
    <w:p w14:paraId="155E3FCA" w14:textId="77777777" w:rsidR="00652E6E" w:rsidRPr="00D01468" w:rsidRDefault="00652E6E" w:rsidP="00652E6E">
      <w:pPr>
        <w:widowControl w:val="0"/>
        <w:autoSpaceDE w:val="0"/>
        <w:autoSpaceDN w:val="0"/>
        <w:adjustRightInd w:val="0"/>
        <w:spacing w:after="0"/>
        <w:ind w:left="360"/>
        <w:rPr>
          <w:rFonts w:ascii="Helvetica Neue" w:hAnsi="Helvetica Neue" w:cs="Helvetica Neue"/>
          <w:b/>
          <w:sz w:val="30"/>
          <w:szCs w:val="30"/>
        </w:rPr>
      </w:pPr>
    </w:p>
    <w:p w14:paraId="3910AB4E" w14:textId="096CAA28" w:rsidR="00D01468" w:rsidRDefault="00D04AC3" w:rsidP="00D04AC3">
      <w:pPr>
        <w:widowControl w:val="0"/>
        <w:autoSpaceDE w:val="0"/>
        <w:autoSpaceDN w:val="0"/>
        <w:adjustRightInd w:val="0"/>
        <w:spacing w:after="0"/>
        <w:ind w:left="450" w:hanging="90"/>
        <w:rPr>
          <w:rFonts w:ascii="Helvetica Neue" w:hAnsi="Helvetica Neue" w:cs="Times New Roman"/>
          <w:bCs/>
          <w:sz w:val="30"/>
          <w:szCs w:val="30"/>
        </w:rPr>
      </w:pPr>
      <w:r>
        <w:rPr>
          <w:rFonts w:ascii="Helvetica Neue" w:hAnsi="Helvetica Neue" w:cs="Times New Roman"/>
          <w:b/>
          <w:sz w:val="30"/>
          <w:szCs w:val="30"/>
        </w:rPr>
        <w:t xml:space="preserve">2. </w:t>
      </w:r>
      <w:r w:rsidR="003B16DD" w:rsidRPr="00D01468">
        <w:rPr>
          <w:rFonts w:ascii="Helvetica Neue" w:hAnsi="Helvetica Neue" w:cs="Times New Roman"/>
          <w:b/>
          <w:sz w:val="30"/>
          <w:szCs w:val="30"/>
        </w:rPr>
        <w:t>Sexual harassment training update</w:t>
      </w:r>
      <w:r w:rsidR="00E66B2B" w:rsidRPr="00D01468">
        <w:rPr>
          <w:rFonts w:ascii="Helvetica Neue" w:hAnsi="Helvetica Neue" w:cs="Times New Roman"/>
          <w:b/>
          <w:sz w:val="30"/>
          <w:szCs w:val="30"/>
        </w:rPr>
        <w:t xml:space="preserve">. </w:t>
      </w:r>
      <w:r w:rsidR="00112FA3" w:rsidRPr="00D01468">
        <w:rPr>
          <w:rFonts w:ascii="Helvetica Neue" w:hAnsi="Helvetica Neue" w:cs="Times New Roman"/>
          <w:sz w:val="30"/>
          <w:szCs w:val="30"/>
        </w:rPr>
        <w:t xml:space="preserve"> </w:t>
      </w:r>
      <w:proofErr w:type="gramStart"/>
      <w:r w:rsidR="00D15FD0" w:rsidRPr="00D01468">
        <w:rPr>
          <w:rFonts w:ascii="Helvetica Neue" w:hAnsi="Helvetica Neue" w:cs="Times New Roman"/>
          <w:sz w:val="30"/>
          <w:szCs w:val="30"/>
        </w:rPr>
        <w:t xml:space="preserve">Julie </w:t>
      </w:r>
      <w:r w:rsidR="00D01468" w:rsidRPr="00D01468">
        <w:rPr>
          <w:rFonts w:ascii="Helvetica Neue" w:hAnsi="Helvetica Neue" w:cs="Times New Roman"/>
          <w:sz w:val="30"/>
          <w:szCs w:val="30"/>
        </w:rPr>
        <w:t>was approached by an MIT student</w:t>
      </w:r>
      <w:proofErr w:type="gramEnd"/>
      <w:r w:rsidR="00D01468" w:rsidRPr="00D01468">
        <w:rPr>
          <w:rFonts w:ascii="Helvetica Neue" w:hAnsi="Helvetica Neue" w:cs="Times New Roman"/>
          <w:sz w:val="30"/>
          <w:szCs w:val="30"/>
        </w:rPr>
        <w:t xml:space="preserve"> with</w:t>
      </w:r>
      <w:r w:rsidR="00D01468" w:rsidRPr="00D01468">
        <w:rPr>
          <w:rFonts w:ascii="Helvetica Neue" w:hAnsi="Helvetica Neue" w:cs="Times New Roman"/>
          <w:bCs/>
          <w:sz w:val="30"/>
          <w:szCs w:val="30"/>
        </w:rPr>
        <w:t xml:space="preserve"> questions about WHOI's hotline reporting system</w:t>
      </w:r>
      <w:r w:rsidR="00D01468">
        <w:rPr>
          <w:rFonts w:ascii="Helvetica Neue" w:hAnsi="Helvetica Neue" w:cs="Times New Roman"/>
          <w:bCs/>
          <w:sz w:val="30"/>
          <w:szCs w:val="30"/>
        </w:rPr>
        <w:t xml:space="preserve">.  </w:t>
      </w:r>
    </w:p>
    <w:p w14:paraId="655F206B" w14:textId="4F889611" w:rsidR="00D01468" w:rsidRPr="00D01468" w:rsidRDefault="00D01468" w:rsidP="00D04AC3">
      <w:pPr>
        <w:widowControl w:val="0"/>
        <w:autoSpaceDE w:val="0"/>
        <w:autoSpaceDN w:val="0"/>
        <w:adjustRightInd w:val="0"/>
        <w:spacing w:after="0"/>
        <w:ind w:left="450"/>
        <w:rPr>
          <w:rFonts w:ascii="Helvetica Neue" w:hAnsi="Helvetica Neue" w:cs="Times New Roman"/>
          <w:b/>
          <w:color w:val="1049BC"/>
          <w:sz w:val="30"/>
          <w:szCs w:val="30"/>
        </w:rPr>
      </w:pPr>
      <w:r>
        <w:rPr>
          <w:rFonts w:ascii="Helvetica Neue" w:hAnsi="Helvetica Neue" w:cs="Times New Roman"/>
          <w:bCs/>
          <w:sz w:val="30"/>
          <w:szCs w:val="30"/>
        </w:rPr>
        <w:t>Below are the answers from HR:</w:t>
      </w:r>
    </w:p>
    <w:p w14:paraId="0D6B83C3" w14:textId="77777777" w:rsidR="00D01468" w:rsidRDefault="00D01468" w:rsidP="00D01468">
      <w:pPr>
        <w:widowControl w:val="0"/>
        <w:autoSpaceDE w:val="0"/>
        <w:autoSpaceDN w:val="0"/>
        <w:adjustRightInd w:val="0"/>
        <w:spacing w:after="0"/>
        <w:rPr>
          <w:rFonts w:ascii="Helvetica Neue" w:hAnsi="Helvetica Neue" w:cs="Helvetica"/>
          <w:b/>
          <w:color w:val="1049BC"/>
          <w:sz w:val="24"/>
          <w:szCs w:val="24"/>
        </w:rPr>
      </w:pPr>
    </w:p>
    <w:p w14:paraId="6B16CDC5" w14:textId="77777777" w:rsidR="00D01468" w:rsidRPr="00D04AC3" w:rsidRDefault="00D01468" w:rsidP="00D01468">
      <w:pPr>
        <w:widowControl w:val="0"/>
        <w:autoSpaceDE w:val="0"/>
        <w:autoSpaceDN w:val="0"/>
        <w:adjustRightInd w:val="0"/>
        <w:spacing w:after="0"/>
        <w:rPr>
          <w:rFonts w:ascii="Helvetica Neue" w:hAnsi="Helvetica Neue" w:cs="Helvetica"/>
          <w:b/>
          <w:color w:val="1049BC"/>
          <w:sz w:val="30"/>
          <w:szCs w:val="30"/>
        </w:rPr>
      </w:pPr>
    </w:p>
    <w:p w14:paraId="5A62563E" w14:textId="77777777" w:rsidR="00D01468" w:rsidRPr="00D04AC3" w:rsidRDefault="00D01468" w:rsidP="00D01468">
      <w:pPr>
        <w:widowControl w:val="0"/>
        <w:numPr>
          <w:ilvl w:val="0"/>
          <w:numId w:val="13"/>
        </w:numPr>
        <w:tabs>
          <w:tab w:val="left" w:pos="180"/>
          <w:tab w:val="left" w:pos="220"/>
        </w:tabs>
        <w:autoSpaceDE w:val="0"/>
        <w:autoSpaceDN w:val="0"/>
        <w:adjustRightInd w:val="0"/>
        <w:spacing w:after="0"/>
        <w:ind w:hanging="180"/>
        <w:rPr>
          <w:rFonts w:ascii="Helvetica Neue" w:hAnsi="Helvetica Neue" w:cs="Helvetica"/>
          <w:sz w:val="30"/>
          <w:szCs w:val="30"/>
        </w:rPr>
      </w:pPr>
      <w:r w:rsidRPr="00D04AC3">
        <w:rPr>
          <w:rFonts w:ascii="Helvetica Neue" w:hAnsi="Helvetica Neue" w:cs="Helvetica"/>
          <w:sz w:val="30"/>
          <w:szCs w:val="30"/>
        </w:rPr>
        <w:t>Who reviews the reports (no names needed; wondering how the review committee is selected)? </w:t>
      </w:r>
    </w:p>
    <w:p w14:paraId="09935C12" w14:textId="6E772016" w:rsidR="00D01468" w:rsidRPr="00D04AC3" w:rsidRDefault="00D01468" w:rsidP="00D01468">
      <w:pPr>
        <w:widowControl w:val="0"/>
        <w:numPr>
          <w:ilvl w:val="1"/>
          <w:numId w:val="13"/>
        </w:numPr>
        <w:tabs>
          <w:tab w:val="left" w:pos="180"/>
          <w:tab w:val="left" w:pos="940"/>
          <w:tab w:val="left" w:pos="1440"/>
        </w:tabs>
        <w:autoSpaceDE w:val="0"/>
        <w:autoSpaceDN w:val="0"/>
        <w:adjustRightInd w:val="0"/>
        <w:spacing w:after="0"/>
        <w:ind w:hanging="180"/>
        <w:rPr>
          <w:rFonts w:ascii="Helvetica Neue" w:hAnsi="Helvetica Neue" w:cs="Helvetica"/>
          <w:color w:val="FB0007"/>
          <w:sz w:val="30"/>
          <w:szCs w:val="30"/>
        </w:rPr>
      </w:pPr>
      <w:r w:rsidRPr="00D04AC3">
        <w:rPr>
          <w:rFonts w:ascii="Helvetica Neue" w:hAnsi="Helvetica Neue" w:cs="Helvetica"/>
          <w:color w:val="FB0007"/>
          <w:sz w:val="30"/>
          <w:szCs w:val="30"/>
        </w:rPr>
        <w:t xml:space="preserve">Initial notification from </w:t>
      </w:r>
      <w:proofErr w:type="spellStart"/>
      <w:r w:rsidRPr="00D04AC3">
        <w:rPr>
          <w:rFonts w:ascii="Helvetica Neue" w:hAnsi="Helvetica Neue" w:cs="Helvetica"/>
          <w:color w:val="FB0007"/>
          <w:sz w:val="30"/>
          <w:szCs w:val="30"/>
        </w:rPr>
        <w:t>EthicsPoint</w:t>
      </w:r>
      <w:proofErr w:type="spellEnd"/>
      <w:r w:rsidRPr="00D04AC3">
        <w:rPr>
          <w:rFonts w:ascii="Helvetica Neue" w:hAnsi="Helvetica Neue" w:cs="Helvetica"/>
          <w:color w:val="FB0007"/>
          <w:sz w:val="30"/>
          <w:szCs w:val="30"/>
        </w:rPr>
        <w:t xml:space="preserve"> goes to EEO Officer and VP, Legal and then the investigation panel would be decided upon based on the concern and based on our Investigation Policy.  Our Title IX Coordinator is pulled in as appropriate.</w:t>
      </w:r>
    </w:p>
    <w:p w14:paraId="753FE651" w14:textId="77777777" w:rsidR="00D01468" w:rsidRPr="00D04AC3" w:rsidRDefault="00D01468" w:rsidP="00D01468">
      <w:pPr>
        <w:widowControl w:val="0"/>
        <w:numPr>
          <w:ilvl w:val="0"/>
          <w:numId w:val="13"/>
        </w:numPr>
        <w:tabs>
          <w:tab w:val="left" w:pos="180"/>
          <w:tab w:val="left" w:pos="220"/>
        </w:tabs>
        <w:autoSpaceDE w:val="0"/>
        <w:autoSpaceDN w:val="0"/>
        <w:adjustRightInd w:val="0"/>
        <w:spacing w:after="0"/>
        <w:ind w:hanging="180"/>
        <w:rPr>
          <w:rFonts w:ascii="Helvetica Neue" w:hAnsi="Helvetica Neue" w:cs="Helvetica"/>
          <w:sz w:val="30"/>
          <w:szCs w:val="30"/>
        </w:rPr>
      </w:pPr>
      <w:r w:rsidRPr="00D04AC3">
        <w:rPr>
          <w:rFonts w:ascii="Helvetica Neue" w:hAnsi="Helvetica Neue" w:cs="Helvetica"/>
          <w:sz w:val="30"/>
          <w:szCs w:val="30"/>
        </w:rPr>
        <w:t>How often is the tool used in general, and by whom is it most used?</w:t>
      </w:r>
    </w:p>
    <w:p w14:paraId="2F73B214" w14:textId="77777777" w:rsidR="00D01468" w:rsidRPr="00D04AC3" w:rsidRDefault="00D01468" w:rsidP="00D01468">
      <w:pPr>
        <w:widowControl w:val="0"/>
        <w:numPr>
          <w:ilvl w:val="1"/>
          <w:numId w:val="13"/>
        </w:numPr>
        <w:tabs>
          <w:tab w:val="left" w:pos="180"/>
          <w:tab w:val="left" w:pos="940"/>
          <w:tab w:val="left" w:pos="1440"/>
        </w:tabs>
        <w:autoSpaceDE w:val="0"/>
        <w:autoSpaceDN w:val="0"/>
        <w:adjustRightInd w:val="0"/>
        <w:spacing w:after="0"/>
        <w:ind w:hanging="180"/>
        <w:rPr>
          <w:rFonts w:ascii="Helvetica Neue" w:hAnsi="Helvetica Neue" w:cs="Helvetica"/>
          <w:color w:val="FB0007"/>
          <w:sz w:val="30"/>
          <w:szCs w:val="30"/>
        </w:rPr>
      </w:pPr>
      <w:r w:rsidRPr="00D04AC3">
        <w:rPr>
          <w:rFonts w:ascii="Helvetica Neue" w:hAnsi="Helvetica Neue" w:cs="Helvetica"/>
          <w:color w:val="FB0007"/>
          <w:sz w:val="30"/>
          <w:szCs w:val="30"/>
        </w:rPr>
        <w:t xml:space="preserve">Luckily, we don’t have a lot of use of </w:t>
      </w:r>
      <w:proofErr w:type="spellStart"/>
      <w:r w:rsidRPr="00D04AC3">
        <w:rPr>
          <w:rFonts w:ascii="Helvetica Neue" w:hAnsi="Helvetica Neue" w:cs="Helvetica"/>
          <w:color w:val="FB0007"/>
          <w:sz w:val="30"/>
          <w:szCs w:val="30"/>
        </w:rPr>
        <w:t>EthicsPoint</w:t>
      </w:r>
      <w:proofErr w:type="spellEnd"/>
      <w:r w:rsidRPr="00D04AC3">
        <w:rPr>
          <w:rFonts w:ascii="Helvetica Neue" w:hAnsi="Helvetica Neue" w:cs="Helvetica"/>
          <w:color w:val="FB0007"/>
          <w:sz w:val="30"/>
          <w:szCs w:val="30"/>
        </w:rPr>
        <w:t>.  We seek to educate and have folks use internal resources if we can learn about things as soon as we can – we have the best results that way.</w:t>
      </w:r>
    </w:p>
    <w:p w14:paraId="04837E77" w14:textId="77777777" w:rsidR="00D01468" w:rsidRPr="00D04AC3" w:rsidRDefault="00D01468" w:rsidP="00D01468">
      <w:pPr>
        <w:widowControl w:val="0"/>
        <w:numPr>
          <w:ilvl w:val="0"/>
          <w:numId w:val="13"/>
        </w:numPr>
        <w:tabs>
          <w:tab w:val="left" w:pos="180"/>
          <w:tab w:val="left" w:pos="220"/>
        </w:tabs>
        <w:autoSpaceDE w:val="0"/>
        <w:autoSpaceDN w:val="0"/>
        <w:adjustRightInd w:val="0"/>
        <w:spacing w:after="0"/>
        <w:ind w:hanging="180"/>
        <w:rPr>
          <w:rFonts w:ascii="Helvetica Neue" w:hAnsi="Helvetica Neue" w:cs="Helvetica"/>
          <w:sz w:val="30"/>
          <w:szCs w:val="30"/>
        </w:rPr>
      </w:pPr>
      <w:r w:rsidRPr="00D04AC3">
        <w:rPr>
          <w:rFonts w:ascii="Helvetica Neue" w:hAnsi="Helvetica Neue" w:cs="Helvetica"/>
          <w:sz w:val="30"/>
          <w:szCs w:val="30"/>
        </w:rPr>
        <w:t>What are the protocols for dealing with anonymous vs. non-anonymous reports?</w:t>
      </w:r>
    </w:p>
    <w:p w14:paraId="43973C80" w14:textId="77777777" w:rsidR="00D01468" w:rsidRPr="00D04AC3" w:rsidRDefault="00D01468" w:rsidP="00D01468">
      <w:pPr>
        <w:widowControl w:val="0"/>
        <w:numPr>
          <w:ilvl w:val="1"/>
          <w:numId w:val="13"/>
        </w:numPr>
        <w:tabs>
          <w:tab w:val="left" w:pos="180"/>
          <w:tab w:val="left" w:pos="940"/>
          <w:tab w:val="left" w:pos="1440"/>
        </w:tabs>
        <w:autoSpaceDE w:val="0"/>
        <w:autoSpaceDN w:val="0"/>
        <w:adjustRightInd w:val="0"/>
        <w:spacing w:after="0"/>
        <w:ind w:hanging="180"/>
        <w:rPr>
          <w:rFonts w:ascii="Helvetica Neue" w:hAnsi="Helvetica Neue" w:cs="Helvetica"/>
          <w:color w:val="1049BC"/>
          <w:sz w:val="30"/>
          <w:szCs w:val="30"/>
        </w:rPr>
      </w:pPr>
      <w:r w:rsidRPr="00D04AC3">
        <w:rPr>
          <w:rFonts w:ascii="Helvetica Neue" w:hAnsi="Helvetica Neue" w:cs="Helvetica"/>
          <w:color w:val="FB0007"/>
          <w:sz w:val="30"/>
          <w:szCs w:val="30"/>
        </w:rPr>
        <w:t>Protocol is not different as it pertains to the investigation policy and procedure</w:t>
      </w:r>
    </w:p>
    <w:p w14:paraId="1BF8C6DB" w14:textId="77777777" w:rsidR="00D01468" w:rsidRPr="00D04AC3" w:rsidRDefault="00D01468" w:rsidP="00D01468">
      <w:pPr>
        <w:widowControl w:val="0"/>
        <w:numPr>
          <w:ilvl w:val="0"/>
          <w:numId w:val="13"/>
        </w:numPr>
        <w:tabs>
          <w:tab w:val="left" w:pos="180"/>
          <w:tab w:val="left" w:pos="220"/>
        </w:tabs>
        <w:autoSpaceDE w:val="0"/>
        <w:autoSpaceDN w:val="0"/>
        <w:adjustRightInd w:val="0"/>
        <w:spacing w:after="0"/>
        <w:ind w:hanging="180"/>
        <w:rPr>
          <w:rFonts w:ascii="Helvetica Neue" w:hAnsi="Helvetica Neue" w:cs="Helvetica"/>
          <w:sz w:val="30"/>
          <w:szCs w:val="30"/>
        </w:rPr>
      </w:pPr>
      <w:r w:rsidRPr="00D04AC3">
        <w:rPr>
          <w:rFonts w:ascii="Helvetica Neue" w:hAnsi="Helvetica Neue" w:cs="Helvetica"/>
          <w:sz w:val="30"/>
          <w:szCs w:val="30"/>
        </w:rPr>
        <w:t xml:space="preserve">Is there any strategy for keeping records about both the (anonymous) </w:t>
      </w:r>
      <w:r w:rsidRPr="00D04AC3">
        <w:rPr>
          <w:rFonts w:ascii="Helvetica Neue" w:hAnsi="Helvetica Neue" w:cs="Helvetica"/>
          <w:sz w:val="30"/>
          <w:szCs w:val="30"/>
        </w:rPr>
        <w:lastRenderedPageBreak/>
        <w:t>person making the complaint and the person against whom the claim is made?</w:t>
      </w:r>
    </w:p>
    <w:p w14:paraId="7B4AD2D5" w14:textId="026F3D85" w:rsidR="004A5221" w:rsidRPr="00241CF7" w:rsidRDefault="00D01468" w:rsidP="00241CF7">
      <w:pPr>
        <w:widowControl w:val="0"/>
        <w:numPr>
          <w:ilvl w:val="1"/>
          <w:numId w:val="13"/>
        </w:numPr>
        <w:tabs>
          <w:tab w:val="left" w:pos="180"/>
          <w:tab w:val="left" w:pos="940"/>
          <w:tab w:val="left" w:pos="1440"/>
        </w:tabs>
        <w:autoSpaceDE w:val="0"/>
        <w:autoSpaceDN w:val="0"/>
        <w:adjustRightInd w:val="0"/>
        <w:spacing w:after="0"/>
        <w:ind w:hanging="180"/>
        <w:rPr>
          <w:rFonts w:ascii="Helvetica Neue" w:hAnsi="Helvetica Neue" w:cs="Helvetica"/>
          <w:color w:val="1049BC"/>
          <w:sz w:val="30"/>
          <w:szCs w:val="30"/>
        </w:rPr>
      </w:pPr>
      <w:r w:rsidRPr="00D04AC3">
        <w:rPr>
          <w:rFonts w:ascii="Helvetica Neue" w:hAnsi="Helvetica Neue" w:cs="Helvetica"/>
          <w:color w:val="FB0007"/>
          <w:sz w:val="30"/>
          <w:szCs w:val="30"/>
        </w:rPr>
        <w:t>EEO Files are kept confidential and are not accessed by others</w:t>
      </w:r>
      <w:r w:rsidR="00D04AC3" w:rsidRPr="00241CF7">
        <w:rPr>
          <w:rFonts w:ascii="Helvetica Neue" w:hAnsi="Helvetica Neue" w:cs="Helvetica Neue"/>
          <w:b/>
          <w:sz w:val="30"/>
          <w:szCs w:val="30"/>
        </w:rPr>
        <w:t xml:space="preserve"> </w:t>
      </w:r>
    </w:p>
    <w:p w14:paraId="5EBC5BE3" w14:textId="77777777" w:rsidR="009977D9" w:rsidRPr="00D01468" w:rsidRDefault="009977D9" w:rsidP="009977D9">
      <w:pPr>
        <w:widowControl w:val="0"/>
        <w:autoSpaceDE w:val="0"/>
        <w:autoSpaceDN w:val="0"/>
        <w:adjustRightInd w:val="0"/>
        <w:spacing w:after="0"/>
        <w:rPr>
          <w:rFonts w:ascii="Helvetica Neue" w:hAnsi="Helvetica Neue" w:cs="Helvetica Neue"/>
          <w:b/>
          <w:sz w:val="30"/>
          <w:szCs w:val="30"/>
        </w:rPr>
      </w:pPr>
    </w:p>
    <w:p w14:paraId="7E7B641B" w14:textId="490E4B86" w:rsidR="009977D9" w:rsidRPr="00241CF7" w:rsidRDefault="009977D9" w:rsidP="00241CF7">
      <w:pPr>
        <w:pStyle w:val="ListParagraph"/>
        <w:widowControl w:val="0"/>
        <w:numPr>
          <w:ilvl w:val="0"/>
          <w:numId w:val="15"/>
        </w:numPr>
        <w:autoSpaceDE w:val="0"/>
        <w:autoSpaceDN w:val="0"/>
        <w:adjustRightInd w:val="0"/>
        <w:spacing w:after="0"/>
        <w:rPr>
          <w:rFonts w:ascii="Helvetica Neue" w:hAnsi="Helvetica Neue" w:cs="Helvetica Neue"/>
          <w:b/>
          <w:sz w:val="30"/>
          <w:szCs w:val="30"/>
        </w:rPr>
      </w:pPr>
      <w:r w:rsidRPr="00241CF7">
        <w:rPr>
          <w:rFonts w:ascii="Helvetica Neue" w:hAnsi="Helvetica Neue" w:cs="Helvetica Neue"/>
          <w:b/>
          <w:sz w:val="30"/>
          <w:szCs w:val="30"/>
        </w:rPr>
        <w:t>Tiny Teas (</w:t>
      </w:r>
      <w:r w:rsidR="00F44F6C" w:rsidRPr="00241CF7">
        <w:rPr>
          <w:rFonts w:ascii="Helvetica Neue" w:hAnsi="Helvetica Neue" w:cs="Helvetica Neue"/>
          <w:b/>
          <w:sz w:val="30"/>
          <w:szCs w:val="30"/>
        </w:rPr>
        <w:t xml:space="preserve">now </w:t>
      </w:r>
      <w:r w:rsidRPr="00241CF7">
        <w:rPr>
          <w:rFonts w:ascii="Helvetica Neue" w:hAnsi="Helvetica Neue" w:cs="Helvetica Neue"/>
          <w:b/>
          <w:sz w:val="30"/>
          <w:szCs w:val="30"/>
        </w:rPr>
        <w:t>in conjunction with the Workplace Climate Committee)</w:t>
      </w:r>
    </w:p>
    <w:p w14:paraId="0EB31C74" w14:textId="4B58FE86" w:rsidR="00F44F6C" w:rsidRPr="00F44F6C" w:rsidRDefault="00F44F6C" w:rsidP="00F44F6C">
      <w:pPr>
        <w:widowControl w:val="0"/>
        <w:autoSpaceDE w:val="0"/>
        <w:autoSpaceDN w:val="0"/>
        <w:adjustRightInd w:val="0"/>
        <w:spacing w:after="0"/>
        <w:ind w:left="360"/>
        <w:rPr>
          <w:rFonts w:ascii="Helvetica Neue" w:hAnsi="Helvetica Neue" w:cs="Helvetica Neue"/>
          <w:sz w:val="30"/>
          <w:szCs w:val="30"/>
        </w:rPr>
      </w:pPr>
      <w:r>
        <w:rPr>
          <w:rFonts w:ascii="Helvetica Neue" w:hAnsi="Helvetica Neue" w:cs="Helvetica Neue"/>
          <w:b/>
          <w:sz w:val="30"/>
          <w:szCs w:val="30"/>
        </w:rPr>
        <w:tab/>
      </w:r>
      <w:r>
        <w:rPr>
          <w:rFonts w:ascii="Helvetica Neue" w:hAnsi="Helvetica Neue" w:cs="Helvetica Neue"/>
          <w:sz w:val="30"/>
          <w:szCs w:val="30"/>
        </w:rPr>
        <w:t>The WCC suggested setting up a sub-committee with the specific goal of setting up Tiny Teas.  Mallory has agreed to be the WC representative for this sub-committee.</w:t>
      </w:r>
    </w:p>
    <w:p w14:paraId="17B44F17" w14:textId="77777777" w:rsidR="004A5221" w:rsidRPr="00D01468" w:rsidRDefault="004A5221" w:rsidP="004A5221">
      <w:pPr>
        <w:widowControl w:val="0"/>
        <w:autoSpaceDE w:val="0"/>
        <w:autoSpaceDN w:val="0"/>
        <w:adjustRightInd w:val="0"/>
        <w:spacing w:after="0"/>
        <w:ind w:left="360"/>
        <w:rPr>
          <w:rFonts w:ascii="Helvetica Neue" w:hAnsi="Helvetica Neue" w:cs="Helvetica Neue"/>
          <w:b/>
          <w:sz w:val="30"/>
          <w:szCs w:val="30"/>
        </w:rPr>
      </w:pPr>
    </w:p>
    <w:p w14:paraId="239BCB46" w14:textId="77777777" w:rsidR="003072A2" w:rsidRPr="00D01468" w:rsidRDefault="003072A2" w:rsidP="0047071E">
      <w:pPr>
        <w:spacing w:after="0"/>
        <w:rPr>
          <w:rFonts w:ascii="Helvetica Neue" w:hAnsi="Helvetica Neue" w:cs="Times New Roman"/>
          <w:sz w:val="24"/>
          <w:szCs w:val="24"/>
        </w:rPr>
      </w:pPr>
    </w:p>
    <w:sectPr w:rsidR="003072A2" w:rsidRPr="00D01468" w:rsidSect="000F5D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2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46BF1"/>
    <w:multiLevelType w:val="hybridMultilevel"/>
    <w:tmpl w:val="AC84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97047"/>
    <w:multiLevelType w:val="hybridMultilevel"/>
    <w:tmpl w:val="B52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A7CB4"/>
    <w:multiLevelType w:val="hybridMultilevel"/>
    <w:tmpl w:val="963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1060D"/>
    <w:multiLevelType w:val="hybridMultilevel"/>
    <w:tmpl w:val="A2566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A72330"/>
    <w:multiLevelType w:val="hybridMultilevel"/>
    <w:tmpl w:val="2AA0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D65B5"/>
    <w:multiLevelType w:val="hybridMultilevel"/>
    <w:tmpl w:val="19D0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A4381"/>
    <w:multiLevelType w:val="hybridMultilevel"/>
    <w:tmpl w:val="D74C0A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32A6803"/>
    <w:multiLevelType w:val="hybridMultilevel"/>
    <w:tmpl w:val="6CF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33819"/>
    <w:multiLevelType w:val="hybridMultilevel"/>
    <w:tmpl w:val="B47EFA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8338E"/>
    <w:multiLevelType w:val="hybridMultilevel"/>
    <w:tmpl w:val="1A14F5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C16A1"/>
    <w:multiLevelType w:val="hybridMultilevel"/>
    <w:tmpl w:val="989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E555E"/>
    <w:multiLevelType w:val="hybridMultilevel"/>
    <w:tmpl w:val="68AC1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52E82"/>
    <w:multiLevelType w:val="hybridMultilevel"/>
    <w:tmpl w:val="C17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547F6"/>
    <w:multiLevelType w:val="hybridMultilevel"/>
    <w:tmpl w:val="F9D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11"/>
  </w:num>
  <w:num w:numId="6">
    <w:abstractNumId w:val="8"/>
  </w:num>
  <w:num w:numId="7">
    <w:abstractNumId w:val="6"/>
  </w:num>
  <w:num w:numId="8">
    <w:abstractNumId w:val="13"/>
  </w:num>
  <w:num w:numId="9">
    <w:abstractNumId w:val="4"/>
  </w:num>
  <w:num w:numId="10">
    <w:abstractNumId w:val="14"/>
  </w:num>
  <w:num w:numId="11">
    <w:abstractNumId w:val="12"/>
  </w:num>
  <w:num w:numId="12">
    <w:abstractNumId w:val="5"/>
  </w:num>
  <w:num w:numId="13">
    <w:abstractNumId w:val="0"/>
  </w:num>
  <w:num w:numId="14">
    <w:abstractNumId w:val="10"/>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F3"/>
    <w:rsid w:val="000038A1"/>
    <w:rsid w:val="000102DD"/>
    <w:rsid w:val="00010308"/>
    <w:rsid w:val="000105F0"/>
    <w:rsid w:val="00011EC3"/>
    <w:rsid w:val="0001771B"/>
    <w:rsid w:val="000209A4"/>
    <w:rsid w:val="000222AC"/>
    <w:rsid w:val="00027FAC"/>
    <w:rsid w:val="00033CEE"/>
    <w:rsid w:val="000438FD"/>
    <w:rsid w:val="000448AE"/>
    <w:rsid w:val="00045CB2"/>
    <w:rsid w:val="00050B05"/>
    <w:rsid w:val="00050D40"/>
    <w:rsid w:val="0005403C"/>
    <w:rsid w:val="000546A9"/>
    <w:rsid w:val="00064BFD"/>
    <w:rsid w:val="0007503F"/>
    <w:rsid w:val="00083249"/>
    <w:rsid w:val="00085D2A"/>
    <w:rsid w:val="000A1BB5"/>
    <w:rsid w:val="000A6B64"/>
    <w:rsid w:val="000A71F3"/>
    <w:rsid w:val="000C03A9"/>
    <w:rsid w:val="000C1AE3"/>
    <w:rsid w:val="000C2ACF"/>
    <w:rsid w:val="000D07B7"/>
    <w:rsid w:val="000F0BCD"/>
    <w:rsid w:val="000F5D30"/>
    <w:rsid w:val="000F61D8"/>
    <w:rsid w:val="000F76ED"/>
    <w:rsid w:val="00103387"/>
    <w:rsid w:val="001064F7"/>
    <w:rsid w:val="00106AD3"/>
    <w:rsid w:val="001120E9"/>
    <w:rsid w:val="00112FA3"/>
    <w:rsid w:val="001179F6"/>
    <w:rsid w:val="0012364C"/>
    <w:rsid w:val="00130821"/>
    <w:rsid w:val="00136F57"/>
    <w:rsid w:val="00137918"/>
    <w:rsid w:val="00141726"/>
    <w:rsid w:val="001421B5"/>
    <w:rsid w:val="00142A07"/>
    <w:rsid w:val="001462D2"/>
    <w:rsid w:val="001526BF"/>
    <w:rsid w:val="001543B0"/>
    <w:rsid w:val="001579C1"/>
    <w:rsid w:val="001608E0"/>
    <w:rsid w:val="00163B7B"/>
    <w:rsid w:val="00165A36"/>
    <w:rsid w:val="001667C9"/>
    <w:rsid w:val="00172042"/>
    <w:rsid w:val="001738D6"/>
    <w:rsid w:val="00174C98"/>
    <w:rsid w:val="0018075B"/>
    <w:rsid w:val="0018715A"/>
    <w:rsid w:val="0018737D"/>
    <w:rsid w:val="00190363"/>
    <w:rsid w:val="001A18F9"/>
    <w:rsid w:val="001A4827"/>
    <w:rsid w:val="001B433E"/>
    <w:rsid w:val="001B4C8B"/>
    <w:rsid w:val="001B6798"/>
    <w:rsid w:val="001B68A4"/>
    <w:rsid w:val="001C0E6B"/>
    <w:rsid w:val="001C12F7"/>
    <w:rsid w:val="001C59DC"/>
    <w:rsid w:val="001C6D03"/>
    <w:rsid w:val="001C741A"/>
    <w:rsid w:val="001E44D9"/>
    <w:rsid w:val="001F50D1"/>
    <w:rsid w:val="001F56B7"/>
    <w:rsid w:val="00203FC7"/>
    <w:rsid w:val="002063C4"/>
    <w:rsid w:val="0021277B"/>
    <w:rsid w:val="0021739A"/>
    <w:rsid w:val="00222E98"/>
    <w:rsid w:val="0022324C"/>
    <w:rsid w:val="0023059A"/>
    <w:rsid w:val="0023298E"/>
    <w:rsid w:val="00235C28"/>
    <w:rsid w:val="002406B3"/>
    <w:rsid w:val="00241CF7"/>
    <w:rsid w:val="00242C75"/>
    <w:rsid w:val="00250CEB"/>
    <w:rsid w:val="00253D85"/>
    <w:rsid w:val="00260434"/>
    <w:rsid w:val="00262B38"/>
    <w:rsid w:val="00263CE8"/>
    <w:rsid w:val="00271C73"/>
    <w:rsid w:val="00276A3F"/>
    <w:rsid w:val="00276AE4"/>
    <w:rsid w:val="00276CBA"/>
    <w:rsid w:val="00284BC1"/>
    <w:rsid w:val="00293356"/>
    <w:rsid w:val="00293FED"/>
    <w:rsid w:val="002A3FFF"/>
    <w:rsid w:val="002A4089"/>
    <w:rsid w:val="002B1700"/>
    <w:rsid w:val="002B75F5"/>
    <w:rsid w:val="002C1D83"/>
    <w:rsid w:val="002C330E"/>
    <w:rsid w:val="002C53A8"/>
    <w:rsid w:val="002D1806"/>
    <w:rsid w:val="002D6D73"/>
    <w:rsid w:val="002D7D56"/>
    <w:rsid w:val="002E0444"/>
    <w:rsid w:val="002E5D33"/>
    <w:rsid w:val="002E68B9"/>
    <w:rsid w:val="002E6A82"/>
    <w:rsid w:val="002F2F11"/>
    <w:rsid w:val="002F72AB"/>
    <w:rsid w:val="00301F1E"/>
    <w:rsid w:val="00301F6F"/>
    <w:rsid w:val="00302011"/>
    <w:rsid w:val="00305889"/>
    <w:rsid w:val="003072A2"/>
    <w:rsid w:val="00311CB6"/>
    <w:rsid w:val="00322167"/>
    <w:rsid w:val="00325316"/>
    <w:rsid w:val="003264DD"/>
    <w:rsid w:val="00326877"/>
    <w:rsid w:val="00327413"/>
    <w:rsid w:val="00327478"/>
    <w:rsid w:val="003317C8"/>
    <w:rsid w:val="00340DD9"/>
    <w:rsid w:val="00344720"/>
    <w:rsid w:val="00347E55"/>
    <w:rsid w:val="00351429"/>
    <w:rsid w:val="003632F9"/>
    <w:rsid w:val="00366382"/>
    <w:rsid w:val="00370DA4"/>
    <w:rsid w:val="00371AAC"/>
    <w:rsid w:val="00371BDF"/>
    <w:rsid w:val="00372D2F"/>
    <w:rsid w:val="00377C3B"/>
    <w:rsid w:val="003836DA"/>
    <w:rsid w:val="0038512A"/>
    <w:rsid w:val="003867CE"/>
    <w:rsid w:val="00387A21"/>
    <w:rsid w:val="00387DDD"/>
    <w:rsid w:val="0039600E"/>
    <w:rsid w:val="003A7B15"/>
    <w:rsid w:val="003B16DD"/>
    <w:rsid w:val="003B78C5"/>
    <w:rsid w:val="003B792F"/>
    <w:rsid w:val="003C1127"/>
    <w:rsid w:val="003C6D1F"/>
    <w:rsid w:val="003D1161"/>
    <w:rsid w:val="003D4229"/>
    <w:rsid w:val="003D4685"/>
    <w:rsid w:val="003E7A99"/>
    <w:rsid w:val="003F0619"/>
    <w:rsid w:val="003F1AFC"/>
    <w:rsid w:val="00401249"/>
    <w:rsid w:val="004023B6"/>
    <w:rsid w:val="004034E7"/>
    <w:rsid w:val="00405122"/>
    <w:rsid w:val="00407A7F"/>
    <w:rsid w:val="00415094"/>
    <w:rsid w:val="00415751"/>
    <w:rsid w:val="00417BF5"/>
    <w:rsid w:val="004308D1"/>
    <w:rsid w:val="004367AC"/>
    <w:rsid w:val="004420CD"/>
    <w:rsid w:val="00444074"/>
    <w:rsid w:val="004445C6"/>
    <w:rsid w:val="00444EA5"/>
    <w:rsid w:val="00455984"/>
    <w:rsid w:val="0045672F"/>
    <w:rsid w:val="00456742"/>
    <w:rsid w:val="0045694C"/>
    <w:rsid w:val="0047071E"/>
    <w:rsid w:val="00472165"/>
    <w:rsid w:val="00473518"/>
    <w:rsid w:val="0047366C"/>
    <w:rsid w:val="0047475A"/>
    <w:rsid w:val="004764EB"/>
    <w:rsid w:val="00477B55"/>
    <w:rsid w:val="00483940"/>
    <w:rsid w:val="00486AF5"/>
    <w:rsid w:val="004915CE"/>
    <w:rsid w:val="004A12EA"/>
    <w:rsid w:val="004A5221"/>
    <w:rsid w:val="004B3E3A"/>
    <w:rsid w:val="004B3FC8"/>
    <w:rsid w:val="004B59EA"/>
    <w:rsid w:val="004B7295"/>
    <w:rsid w:val="004C16E6"/>
    <w:rsid w:val="004C23BE"/>
    <w:rsid w:val="004C3ADC"/>
    <w:rsid w:val="004D0233"/>
    <w:rsid w:val="004D0A40"/>
    <w:rsid w:val="004D624C"/>
    <w:rsid w:val="004D69F7"/>
    <w:rsid w:val="004D7759"/>
    <w:rsid w:val="004E578F"/>
    <w:rsid w:val="004F3329"/>
    <w:rsid w:val="004F596C"/>
    <w:rsid w:val="004F615C"/>
    <w:rsid w:val="004F7500"/>
    <w:rsid w:val="00503D12"/>
    <w:rsid w:val="0051648C"/>
    <w:rsid w:val="005200E8"/>
    <w:rsid w:val="00524393"/>
    <w:rsid w:val="005308EF"/>
    <w:rsid w:val="00533F15"/>
    <w:rsid w:val="00556A34"/>
    <w:rsid w:val="005852EC"/>
    <w:rsid w:val="00586B9B"/>
    <w:rsid w:val="00587F05"/>
    <w:rsid w:val="005902B1"/>
    <w:rsid w:val="00591CA3"/>
    <w:rsid w:val="0059673F"/>
    <w:rsid w:val="005A21FC"/>
    <w:rsid w:val="005A399F"/>
    <w:rsid w:val="005A4DFF"/>
    <w:rsid w:val="005B55B6"/>
    <w:rsid w:val="005B76E2"/>
    <w:rsid w:val="005C1FBB"/>
    <w:rsid w:val="005C2974"/>
    <w:rsid w:val="005C5984"/>
    <w:rsid w:val="005C5A40"/>
    <w:rsid w:val="005D12B6"/>
    <w:rsid w:val="005F2FF7"/>
    <w:rsid w:val="005F3AB8"/>
    <w:rsid w:val="005F4DA8"/>
    <w:rsid w:val="00602996"/>
    <w:rsid w:val="0060578A"/>
    <w:rsid w:val="00610D1B"/>
    <w:rsid w:val="00613ED8"/>
    <w:rsid w:val="00617034"/>
    <w:rsid w:val="0062086C"/>
    <w:rsid w:val="00620CF6"/>
    <w:rsid w:val="00621066"/>
    <w:rsid w:val="006354C7"/>
    <w:rsid w:val="006428BD"/>
    <w:rsid w:val="00651960"/>
    <w:rsid w:val="00651DA3"/>
    <w:rsid w:val="00652E6E"/>
    <w:rsid w:val="006626F6"/>
    <w:rsid w:val="00663CF7"/>
    <w:rsid w:val="00672E41"/>
    <w:rsid w:val="00685B30"/>
    <w:rsid w:val="00690699"/>
    <w:rsid w:val="006A416E"/>
    <w:rsid w:val="006A599E"/>
    <w:rsid w:val="006A62D8"/>
    <w:rsid w:val="006A7DC0"/>
    <w:rsid w:val="006B66F8"/>
    <w:rsid w:val="006C117E"/>
    <w:rsid w:val="006C2046"/>
    <w:rsid w:val="006C28B9"/>
    <w:rsid w:val="006C424B"/>
    <w:rsid w:val="006D4159"/>
    <w:rsid w:val="006D731A"/>
    <w:rsid w:val="006D7D89"/>
    <w:rsid w:val="006E2604"/>
    <w:rsid w:val="006E2743"/>
    <w:rsid w:val="006F4036"/>
    <w:rsid w:val="00700335"/>
    <w:rsid w:val="00706F4B"/>
    <w:rsid w:val="00707094"/>
    <w:rsid w:val="00717DBE"/>
    <w:rsid w:val="00727289"/>
    <w:rsid w:val="00734E2A"/>
    <w:rsid w:val="007441B3"/>
    <w:rsid w:val="007451A3"/>
    <w:rsid w:val="00750537"/>
    <w:rsid w:val="00750D0A"/>
    <w:rsid w:val="00755933"/>
    <w:rsid w:val="00756AA3"/>
    <w:rsid w:val="00760984"/>
    <w:rsid w:val="007632EC"/>
    <w:rsid w:val="00772661"/>
    <w:rsid w:val="00773C43"/>
    <w:rsid w:val="00775B2F"/>
    <w:rsid w:val="00784521"/>
    <w:rsid w:val="007A3BD5"/>
    <w:rsid w:val="007B114F"/>
    <w:rsid w:val="007B1861"/>
    <w:rsid w:val="007B635A"/>
    <w:rsid w:val="007B6761"/>
    <w:rsid w:val="007D5997"/>
    <w:rsid w:val="007E414B"/>
    <w:rsid w:val="007E60F3"/>
    <w:rsid w:val="007E7765"/>
    <w:rsid w:val="007E7D36"/>
    <w:rsid w:val="007F16AF"/>
    <w:rsid w:val="007F7E8E"/>
    <w:rsid w:val="008009EC"/>
    <w:rsid w:val="0080179C"/>
    <w:rsid w:val="00804ACA"/>
    <w:rsid w:val="00811804"/>
    <w:rsid w:val="008200D3"/>
    <w:rsid w:val="00820C95"/>
    <w:rsid w:val="00826D4E"/>
    <w:rsid w:val="008342DF"/>
    <w:rsid w:val="00836704"/>
    <w:rsid w:val="00837D76"/>
    <w:rsid w:val="00841C70"/>
    <w:rsid w:val="00847A99"/>
    <w:rsid w:val="00852FE7"/>
    <w:rsid w:val="00861CFE"/>
    <w:rsid w:val="00861F8E"/>
    <w:rsid w:val="00875163"/>
    <w:rsid w:val="008803EF"/>
    <w:rsid w:val="008804E2"/>
    <w:rsid w:val="00884E4D"/>
    <w:rsid w:val="008855DB"/>
    <w:rsid w:val="008A1115"/>
    <w:rsid w:val="008B2BAB"/>
    <w:rsid w:val="008B59D3"/>
    <w:rsid w:val="008C056C"/>
    <w:rsid w:val="008C0B57"/>
    <w:rsid w:val="008C0C0C"/>
    <w:rsid w:val="008C3CF1"/>
    <w:rsid w:val="008D0159"/>
    <w:rsid w:val="008D13A0"/>
    <w:rsid w:val="008D57C5"/>
    <w:rsid w:val="008D5CE1"/>
    <w:rsid w:val="008D71F3"/>
    <w:rsid w:val="008D73A4"/>
    <w:rsid w:val="008E08E5"/>
    <w:rsid w:val="008E7905"/>
    <w:rsid w:val="008E7C7A"/>
    <w:rsid w:val="009005D1"/>
    <w:rsid w:val="00902003"/>
    <w:rsid w:val="00920F23"/>
    <w:rsid w:val="0092789B"/>
    <w:rsid w:val="00934CE5"/>
    <w:rsid w:val="00940209"/>
    <w:rsid w:val="00943E1A"/>
    <w:rsid w:val="00945412"/>
    <w:rsid w:val="009461CB"/>
    <w:rsid w:val="00950EFF"/>
    <w:rsid w:val="00951E65"/>
    <w:rsid w:val="00957559"/>
    <w:rsid w:val="009641F1"/>
    <w:rsid w:val="009716FD"/>
    <w:rsid w:val="0097461C"/>
    <w:rsid w:val="009749FF"/>
    <w:rsid w:val="009762A2"/>
    <w:rsid w:val="009977D9"/>
    <w:rsid w:val="009A0E71"/>
    <w:rsid w:val="009A186A"/>
    <w:rsid w:val="009A29D0"/>
    <w:rsid w:val="009C385F"/>
    <w:rsid w:val="009D3224"/>
    <w:rsid w:val="009D4087"/>
    <w:rsid w:val="009E331D"/>
    <w:rsid w:val="009F3679"/>
    <w:rsid w:val="009F5A7D"/>
    <w:rsid w:val="00A00D5C"/>
    <w:rsid w:val="00A04088"/>
    <w:rsid w:val="00A052D1"/>
    <w:rsid w:val="00A11036"/>
    <w:rsid w:val="00A14731"/>
    <w:rsid w:val="00A1474B"/>
    <w:rsid w:val="00A159FA"/>
    <w:rsid w:val="00A15E37"/>
    <w:rsid w:val="00A22016"/>
    <w:rsid w:val="00A24B55"/>
    <w:rsid w:val="00A27733"/>
    <w:rsid w:val="00A311D8"/>
    <w:rsid w:val="00A321B9"/>
    <w:rsid w:val="00A3383F"/>
    <w:rsid w:val="00A374BA"/>
    <w:rsid w:val="00A4303F"/>
    <w:rsid w:val="00A5354D"/>
    <w:rsid w:val="00A55B07"/>
    <w:rsid w:val="00A569EF"/>
    <w:rsid w:val="00A57A85"/>
    <w:rsid w:val="00A67CF6"/>
    <w:rsid w:val="00A70C14"/>
    <w:rsid w:val="00A75809"/>
    <w:rsid w:val="00A76ECC"/>
    <w:rsid w:val="00A9681C"/>
    <w:rsid w:val="00AA2FB4"/>
    <w:rsid w:val="00AA375C"/>
    <w:rsid w:val="00AA6BE0"/>
    <w:rsid w:val="00AB0431"/>
    <w:rsid w:val="00AB669E"/>
    <w:rsid w:val="00AC05E4"/>
    <w:rsid w:val="00AC2863"/>
    <w:rsid w:val="00AC2A14"/>
    <w:rsid w:val="00AE2C23"/>
    <w:rsid w:val="00AF03A1"/>
    <w:rsid w:val="00AF136B"/>
    <w:rsid w:val="00AF1AB1"/>
    <w:rsid w:val="00AF287E"/>
    <w:rsid w:val="00B00BD4"/>
    <w:rsid w:val="00B014F7"/>
    <w:rsid w:val="00B05352"/>
    <w:rsid w:val="00B05497"/>
    <w:rsid w:val="00B104B1"/>
    <w:rsid w:val="00B125B1"/>
    <w:rsid w:val="00B20F75"/>
    <w:rsid w:val="00B22301"/>
    <w:rsid w:val="00B275EC"/>
    <w:rsid w:val="00B34FD2"/>
    <w:rsid w:val="00B41E5D"/>
    <w:rsid w:val="00B46444"/>
    <w:rsid w:val="00B46B1C"/>
    <w:rsid w:val="00B52F46"/>
    <w:rsid w:val="00B54910"/>
    <w:rsid w:val="00B55760"/>
    <w:rsid w:val="00B5664A"/>
    <w:rsid w:val="00B56803"/>
    <w:rsid w:val="00B60CA2"/>
    <w:rsid w:val="00B666DB"/>
    <w:rsid w:val="00B8104D"/>
    <w:rsid w:val="00B82A9F"/>
    <w:rsid w:val="00B90A6B"/>
    <w:rsid w:val="00B9156C"/>
    <w:rsid w:val="00B91F1F"/>
    <w:rsid w:val="00B9331C"/>
    <w:rsid w:val="00BA0D6A"/>
    <w:rsid w:val="00BA1DEF"/>
    <w:rsid w:val="00BA3106"/>
    <w:rsid w:val="00BA3E30"/>
    <w:rsid w:val="00BA4611"/>
    <w:rsid w:val="00BB24F9"/>
    <w:rsid w:val="00BB7D11"/>
    <w:rsid w:val="00BC115F"/>
    <w:rsid w:val="00BC1D6B"/>
    <w:rsid w:val="00BD29BF"/>
    <w:rsid w:val="00BD2C1D"/>
    <w:rsid w:val="00BD42BF"/>
    <w:rsid w:val="00BD69DE"/>
    <w:rsid w:val="00BE1840"/>
    <w:rsid w:val="00BF391F"/>
    <w:rsid w:val="00BF4053"/>
    <w:rsid w:val="00BF7957"/>
    <w:rsid w:val="00C01002"/>
    <w:rsid w:val="00C10B1D"/>
    <w:rsid w:val="00C13DDB"/>
    <w:rsid w:val="00C21790"/>
    <w:rsid w:val="00C22EC3"/>
    <w:rsid w:val="00C3568D"/>
    <w:rsid w:val="00C35756"/>
    <w:rsid w:val="00C43ED2"/>
    <w:rsid w:val="00C44B55"/>
    <w:rsid w:val="00C4735F"/>
    <w:rsid w:val="00C50253"/>
    <w:rsid w:val="00C518D0"/>
    <w:rsid w:val="00C576E1"/>
    <w:rsid w:val="00C6010C"/>
    <w:rsid w:val="00C66105"/>
    <w:rsid w:val="00C66B3C"/>
    <w:rsid w:val="00C714BE"/>
    <w:rsid w:val="00C7297C"/>
    <w:rsid w:val="00C73CD3"/>
    <w:rsid w:val="00C744E2"/>
    <w:rsid w:val="00C80EB1"/>
    <w:rsid w:val="00C92197"/>
    <w:rsid w:val="00C94173"/>
    <w:rsid w:val="00C94FA2"/>
    <w:rsid w:val="00CA5F32"/>
    <w:rsid w:val="00CB40BC"/>
    <w:rsid w:val="00CC27B9"/>
    <w:rsid w:val="00CD0013"/>
    <w:rsid w:val="00CE53DC"/>
    <w:rsid w:val="00CF3452"/>
    <w:rsid w:val="00CF533B"/>
    <w:rsid w:val="00CF7523"/>
    <w:rsid w:val="00D01468"/>
    <w:rsid w:val="00D04AC3"/>
    <w:rsid w:val="00D1328F"/>
    <w:rsid w:val="00D15FD0"/>
    <w:rsid w:val="00D17143"/>
    <w:rsid w:val="00D32145"/>
    <w:rsid w:val="00D32FA1"/>
    <w:rsid w:val="00D411D0"/>
    <w:rsid w:val="00D42324"/>
    <w:rsid w:val="00D444A4"/>
    <w:rsid w:val="00D4732E"/>
    <w:rsid w:val="00D54554"/>
    <w:rsid w:val="00D6406E"/>
    <w:rsid w:val="00D80A54"/>
    <w:rsid w:val="00D91829"/>
    <w:rsid w:val="00D91BFD"/>
    <w:rsid w:val="00D93D69"/>
    <w:rsid w:val="00DA0049"/>
    <w:rsid w:val="00DA4261"/>
    <w:rsid w:val="00DB2B79"/>
    <w:rsid w:val="00DB65E1"/>
    <w:rsid w:val="00DB66F7"/>
    <w:rsid w:val="00DC1B96"/>
    <w:rsid w:val="00DC1C12"/>
    <w:rsid w:val="00DC1EA7"/>
    <w:rsid w:val="00DC29E3"/>
    <w:rsid w:val="00DE5C50"/>
    <w:rsid w:val="00DE640C"/>
    <w:rsid w:val="00DE735D"/>
    <w:rsid w:val="00DF120A"/>
    <w:rsid w:val="00DF1DA6"/>
    <w:rsid w:val="00E04098"/>
    <w:rsid w:val="00E0782A"/>
    <w:rsid w:val="00E07ECA"/>
    <w:rsid w:val="00E10FB6"/>
    <w:rsid w:val="00E111ED"/>
    <w:rsid w:val="00E3315B"/>
    <w:rsid w:val="00E3322C"/>
    <w:rsid w:val="00E369B2"/>
    <w:rsid w:val="00E422FB"/>
    <w:rsid w:val="00E428F0"/>
    <w:rsid w:val="00E42D6B"/>
    <w:rsid w:val="00E45B91"/>
    <w:rsid w:val="00E648AB"/>
    <w:rsid w:val="00E66B2B"/>
    <w:rsid w:val="00E66DB3"/>
    <w:rsid w:val="00E7201B"/>
    <w:rsid w:val="00E750F1"/>
    <w:rsid w:val="00E753B6"/>
    <w:rsid w:val="00E84D30"/>
    <w:rsid w:val="00E850A1"/>
    <w:rsid w:val="00E85A0C"/>
    <w:rsid w:val="00E87B71"/>
    <w:rsid w:val="00E90337"/>
    <w:rsid w:val="00EA28A1"/>
    <w:rsid w:val="00EA494F"/>
    <w:rsid w:val="00EB2A98"/>
    <w:rsid w:val="00EB34D8"/>
    <w:rsid w:val="00EB5FB3"/>
    <w:rsid w:val="00EC0F15"/>
    <w:rsid w:val="00EC3F1D"/>
    <w:rsid w:val="00EC67BE"/>
    <w:rsid w:val="00ED60D3"/>
    <w:rsid w:val="00EE056A"/>
    <w:rsid w:val="00EE2A27"/>
    <w:rsid w:val="00EE3721"/>
    <w:rsid w:val="00EF34DB"/>
    <w:rsid w:val="00F01E2D"/>
    <w:rsid w:val="00F03CB5"/>
    <w:rsid w:val="00F04EF3"/>
    <w:rsid w:val="00F14654"/>
    <w:rsid w:val="00F200E5"/>
    <w:rsid w:val="00F218F7"/>
    <w:rsid w:val="00F26953"/>
    <w:rsid w:val="00F2729B"/>
    <w:rsid w:val="00F32ED3"/>
    <w:rsid w:val="00F34608"/>
    <w:rsid w:val="00F377BE"/>
    <w:rsid w:val="00F4182F"/>
    <w:rsid w:val="00F4215D"/>
    <w:rsid w:val="00F43B4B"/>
    <w:rsid w:val="00F44F6C"/>
    <w:rsid w:val="00F609DE"/>
    <w:rsid w:val="00F6120A"/>
    <w:rsid w:val="00F6274A"/>
    <w:rsid w:val="00F64208"/>
    <w:rsid w:val="00F71CA6"/>
    <w:rsid w:val="00F87257"/>
    <w:rsid w:val="00FA1D7B"/>
    <w:rsid w:val="00FA3E4E"/>
    <w:rsid w:val="00FA4363"/>
    <w:rsid w:val="00FA7DE7"/>
    <w:rsid w:val="00FB010C"/>
    <w:rsid w:val="00FB0823"/>
    <w:rsid w:val="00FB379A"/>
    <w:rsid w:val="00FB6CEE"/>
    <w:rsid w:val="00FC4893"/>
    <w:rsid w:val="00FC4FBF"/>
    <w:rsid w:val="00FC53E4"/>
    <w:rsid w:val="00FD1861"/>
    <w:rsid w:val="00FD4F59"/>
    <w:rsid w:val="00FD6CC9"/>
    <w:rsid w:val="00FE66EC"/>
    <w:rsid w:val="00FF0456"/>
    <w:rsid w:val="00FF0FAF"/>
    <w:rsid w:val="00FF204C"/>
    <w:rsid w:val="00FF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1F3"/>
    <w:rPr>
      <w:color w:val="0000FF" w:themeColor="hyperlink"/>
      <w:u w:val="single"/>
    </w:rPr>
  </w:style>
  <w:style w:type="paragraph" w:styleId="ListParagraph">
    <w:name w:val="List Paragraph"/>
    <w:basedOn w:val="Normal"/>
    <w:uiPriority w:val="34"/>
    <w:qFormat/>
    <w:rsid w:val="000A71F3"/>
    <w:pPr>
      <w:ind w:left="720"/>
      <w:contextualSpacing/>
    </w:pPr>
  </w:style>
  <w:style w:type="character" w:customStyle="1" w:styleId="apple-style-span">
    <w:name w:val="apple-style-span"/>
    <w:basedOn w:val="DefaultParagraphFont"/>
    <w:rsid w:val="001738D6"/>
  </w:style>
  <w:style w:type="paragraph" w:styleId="NoSpacing">
    <w:name w:val="No Spacing"/>
    <w:basedOn w:val="Normal"/>
    <w:uiPriority w:val="1"/>
    <w:qFormat/>
    <w:rsid w:val="00276CB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6CB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B3E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A"/>
    <w:rPr>
      <w:rFonts w:ascii="Tahoma" w:hAnsi="Tahoma" w:cs="Tahoma"/>
      <w:sz w:val="16"/>
      <w:szCs w:val="16"/>
    </w:rPr>
  </w:style>
  <w:style w:type="paragraph" w:customStyle="1" w:styleId="Default">
    <w:name w:val="Default"/>
    <w:rsid w:val="00EF34DB"/>
    <w:pPr>
      <w:autoSpaceDE w:val="0"/>
      <w:autoSpaceDN w:val="0"/>
      <w:adjustRightInd w:val="0"/>
      <w:spacing w:after="0"/>
    </w:pPr>
    <w:rPr>
      <w:rFonts w:ascii="Candara" w:hAnsi="Candara" w:cs="Candara"/>
      <w:color w:val="000000"/>
      <w:sz w:val="24"/>
      <w:szCs w:val="24"/>
    </w:rPr>
  </w:style>
  <w:style w:type="paragraph" w:styleId="NormalWeb">
    <w:name w:val="Normal (Web)"/>
    <w:basedOn w:val="Normal"/>
    <w:uiPriority w:val="99"/>
    <w:unhideWhenUsed/>
    <w:rsid w:val="00263C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6B1C"/>
    <w:rPr>
      <w:b/>
      <w:bCs/>
    </w:rPr>
  </w:style>
  <w:style w:type="paragraph" w:styleId="PlainText">
    <w:name w:val="Plain Text"/>
    <w:basedOn w:val="Normal"/>
    <w:link w:val="PlainTextChar"/>
    <w:uiPriority w:val="99"/>
    <w:semiHidden/>
    <w:unhideWhenUsed/>
    <w:rsid w:val="00242C75"/>
    <w:pPr>
      <w:spacing w:after="0"/>
    </w:pPr>
    <w:rPr>
      <w:rFonts w:ascii="Calibri" w:hAnsi="Calibri"/>
      <w:szCs w:val="21"/>
    </w:rPr>
  </w:style>
  <w:style w:type="character" w:customStyle="1" w:styleId="PlainTextChar">
    <w:name w:val="Plain Text Char"/>
    <w:basedOn w:val="DefaultParagraphFont"/>
    <w:link w:val="PlainText"/>
    <w:uiPriority w:val="99"/>
    <w:semiHidden/>
    <w:rsid w:val="00242C75"/>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1F3"/>
    <w:rPr>
      <w:color w:val="0000FF" w:themeColor="hyperlink"/>
      <w:u w:val="single"/>
    </w:rPr>
  </w:style>
  <w:style w:type="paragraph" w:styleId="ListParagraph">
    <w:name w:val="List Paragraph"/>
    <w:basedOn w:val="Normal"/>
    <w:uiPriority w:val="34"/>
    <w:qFormat/>
    <w:rsid w:val="000A71F3"/>
    <w:pPr>
      <w:ind w:left="720"/>
      <w:contextualSpacing/>
    </w:pPr>
  </w:style>
  <w:style w:type="character" w:customStyle="1" w:styleId="apple-style-span">
    <w:name w:val="apple-style-span"/>
    <w:basedOn w:val="DefaultParagraphFont"/>
    <w:rsid w:val="001738D6"/>
  </w:style>
  <w:style w:type="paragraph" w:styleId="NoSpacing">
    <w:name w:val="No Spacing"/>
    <w:basedOn w:val="Normal"/>
    <w:uiPriority w:val="1"/>
    <w:qFormat/>
    <w:rsid w:val="00276CB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6CB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B3E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A"/>
    <w:rPr>
      <w:rFonts w:ascii="Tahoma" w:hAnsi="Tahoma" w:cs="Tahoma"/>
      <w:sz w:val="16"/>
      <w:szCs w:val="16"/>
    </w:rPr>
  </w:style>
  <w:style w:type="paragraph" w:customStyle="1" w:styleId="Default">
    <w:name w:val="Default"/>
    <w:rsid w:val="00EF34DB"/>
    <w:pPr>
      <w:autoSpaceDE w:val="0"/>
      <w:autoSpaceDN w:val="0"/>
      <w:adjustRightInd w:val="0"/>
      <w:spacing w:after="0"/>
    </w:pPr>
    <w:rPr>
      <w:rFonts w:ascii="Candara" w:hAnsi="Candara" w:cs="Candara"/>
      <w:color w:val="000000"/>
      <w:sz w:val="24"/>
      <w:szCs w:val="24"/>
    </w:rPr>
  </w:style>
  <w:style w:type="paragraph" w:styleId="NormalWeb">
    <w:name w:val="Normal (Web)"/>
    <w:basedOn w:val="Normal"/>
    <w:uiPriority w:val="99"/>
    <w:unhideWhenUsed/>
    <w:rsid w:val="00263C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6B1C"/>
    <w:rPr>
      <w:b/>
      <w:bCs/>
    </w:rPr>
  </w:style>
  <w:style w:type="paragraph" w:styleId="PlainText">
    <w:name w:val="Plain Text"/>
    <w:basedOn w:val="Normal"/>
    <w:link w:val="PlainTextChar"/>
    <w:uiPriority w:val="99"/>
    <w:semiHidden/>
    <w:unhideWhenUsed/>
    <w:rsid w:val="00242C75"/>
    <w:pPr>
      <w:spacing w:after="0"/>
    </w:pPr>
    <w:rPr>
      <w:rFonts w:ascii="Calibri" w:hAnsi="Calibri"/>
      <w:szCs w:val="21"/>
    </w:rPr>
  </w:style>
  <w:style w:type="character" w:customStyle="1" w:styleId="PlainTextChar">
    <w:name w:val="Plain Text Char"/>
    <w:basedOn w:val="DefaultParagraphFont"/>
    <w:link w:val="PlainText"/>
    <w:uiPriority w:val="99"/>
    <w:semiHidden/>
    <w:rsid w:val="00242C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792">
      <w:bodyDiv w:val="1"/>
      <w:marLeft w:val="0"/>
      <w:marRight w:val="0"/>
      <w:marTop w:val="0"/>
      <w:marBottom w:val="0"/>
      <w:divBdr>
        <w:top w:val="none" w:sz="0" w:space="0" w:color="auto"/>
        <w:left w:val="none" w:sz="0" w:space="0" w:color="auto"/>
        <w:bottom w:val="none" w:sz="0" w:space="0" w:color="auto"/>
        <w:right w:val="none" w:sz="0" w:space="0" w:color="auto"/>
      </w:divBdr>
    </w:div>
    <w:div w:id="385685875">
      <w:bodyDiv w:val="1"/>
      <w:marLeft w:val="0"/>
      <w:marRight w:val="0"/>
      <w:marTop w:val="0"/>
      <w:marBottom w:val="0"/>
      <w:divBdr>
        <w:top w:val="none" w:sz="0" w:space="0" w:color="auto"/>
        <w:left w:val="none" w:sz="0" w:space="0" w:color="auto"/>
        <w:bottom w:val="none" w:sz="0" w:space="0" w:color="auto"/>
        <w:right w:val="none" w:sz="0" w:space="0" w:color="auto"/>
      </w:divBdr>
    </w:div>
    <w:div w:id="636111417">
      <w:bodyDiv w:val="1"/>
      <w:marLeft w:val="0"/>
      <w:marRight w:val="0"/>
      <w:marTop w:val="0"/>
      <w:marBottom w:val="0"/>
      <w:divBdr>
        <w:top w:val="none" w:sz="0" w:space="0" w:color="auto"/>
        <w:left w:val="none" w:sz="0" w:space="0" w:color="auto"/>
        <w:bottom w:val="none" w:sz="0" w:space="0" w:color="auto"/>
        <w:right w:val="none" w:sz="0" w:space="0" w:color="auto"/>
      </w:divBdr>
    </w:div>
    <w:div w:id="771164170">
      <w:bodyDiv w:val="1"/>
      <w:marLeft w:val="0"/>
      <w:marRight w:val="0"/>
      <w:marTop w:val="0"/>
      <w:marBottom w:val="0"/>
      <w:divBdr>
        <w:top w:val="none" w:sz="0" w:space="0" w:color="auto"/>
        <w:left w:val="none" w:sz="0" w:space="0" w:color="auto"/>
        <w:bottom w:val="none" w:sz="0" w:space="0" w:color="auto"/>
        <w:right w:val="none" w:sz="0" w:space="0" w:color="auto"/>
      </w:divBdr>
      <w:divsChild>
        <w:div w:id="313527790">
          <w:marLeft w:val="0"/>
          <w:marRight w:val="0"/>
          <w:marTop w:val="0"/>
          <w:marBottom w:val="0"/>
          <w:divBdr>
            <w:top w:val="none" w:sz="0" w:space="0" w:color="auto"/>
            <w:left w:val="none" w:sz="0" w:space="0" w:color="auto"/>
            <w:bottom w:val="none" w:sz="0" w:space="0" w:color="auto"/>
            <w:right w:val="none" w:sz="0" w:space="0" w:color="auto"/>
          </w:divBdr>
        </w:div>
        <w:div w:id="1953391072">
          <w:marLeft w:val="0"/>
          <w:marRight w:val="0"/>
          <w:marTop w:val="0"/>
          <w:marBottom w:val="0"/>
          <w:divBdr>
            <w:top w:val="none" w:sz="0" w:space="0" w:color="auto"/>
            <w:left w:val="none" w:sz="0" w:space="0" w:color="auto"/>
            <w:bottom w:val="none" w:sz="0" w:space="0" w:color="auto"/>
            <w:right w:val="none" w:sz="0" w:space="0" w:color="auto"/>
          </w:divBdr>
        </w:div>
        <w:div w:id="1790122845">
          <w:marLeft w:val="0"/>
          <w:marRight w:val="0"/>
          <w:marTop w:val="0"/>
          <w:marBottom w:val="0"/>
          <w:divBdr>
            <w:top w:val="none" w:sz="0" w:space="0" w:color="auto"/>
            <w:left w:val="none" w:sz="0" w:space="0" w:color="auto"/>
            <w:bottom w:val="none" w:sz="0" w:space="0" w:color="auto"/>
            <w:right w:val="none" w:sz="0" w:space="0" w:color="auto"/>
          </w:divBdr>
        </w:div>
        <w:div w:id="1501314718">
          <w:marLeft w:val="0"/>
          <w:marRight w:val="0"/>
          <w:marTop w:val="0"/>
          <w:marBottom w:val="0"/>
          <w:divBdr>
            <w:top w:val="none" w:sz="0" w:space="0" w:color="auto"/>
            <w:left w:val="none" w:sz="0" w:space="0" w:color="auto"/>
            <w:bottom w:val="none" w:sz="0" w:space="0" w:color="auto"/>
            <w:right w:val="none" w:sz="0" w:space="0" w:color="auto"/>
          </w:divBdr>
        </w:div>
        <w:div w:id="1389844236">
          <w:marLeft w:val="0"/>
          <w:marRight w:val="0"/>
          <w:marTop w:val="0"/>
          <w:marBottom w:val="0"/>
          <w:divBdr>
            <w:top w:val="none" w:sz="0" w:space="0" w:color="auto"/>
            <w:left w:val="none" w:sz="0" w:space="0" w:color="auto"/>
            <w:bottom w:val="none" w:sz="0" w:space="0" w:color="auto"/>
            <w:right w:val="none" w:sz="0" w:space="0" w:color="auto"/>
          </w:divBdr>
        </w:div>
        <w:div w:id="355468834">
          <w:marLeft w:val="0"/>
          <w:marRight w:val="0"/>
          <w:marTop w:val="0"/>
          <w:marBottom w:val="0"/>
          <w:divBdr>
            <w:top w:val="none" w:sz="0" w:space="0" w:color="auto"/>
            <w:left w:val="none" w:sz="0" w:space="0" w:color="auto"/>
            <w:bottom w:val="none" w:sz="0" w:space="0" w:color="auto"/>
            <w:right w:val="none" w:sz="0" w:space="0" w:color="auto"/>
          </w:divBdr>
        </w:div>
        <w:div w:id="1566260092">
          <w:marLeft w:val="0"/>
          <w:marRight w:val="0"/>
          <w:marTop w:val="0"/>
          <w:marBottom w:val="0"/>
          <w:divBdr>
            <w:top w:val="none" w:sz="0" w:space="0" w:color="auto"/>
            <w:left w:val="none" w:sz="0" w:space="0" w:color="auto"/>
            <w:bottom w:val="none" w:sz="0" w:space="0" w:color="auto"/>
            <w:right w:val="none" w:sz="0" w:space="0" w:color="auto"/>
          </w:divBdr>
        </w:div>
      </w:divsChild>
    </w:div>
    <w:div w:id="886572660">
      <w:bodyDiv w:val="1"/>
      <w:marLeft w:val="0"/>
      <w:marRight w:val="0"/>
      <w:marTop w:val="0"/>
      <w:marBottom w:val="0"/>
      <w:divBdr>
        <w:top w:val="none" w:sz="0" w:space="0" w:color="auto"/>
        <w:left w:val="none" w:sz="0" w:space="0" w:color="auto"/>
        <w:bottom w:val="none" w:sz="0" w:space="0" w:color="auto"/>
        <w:right w:val="none" w:sz="0" w:space="0" w:color="auto"/>
      </w:divBdr>
    </w:div>
    <w:div w:id="935672371">
      <w:bodyDiv w:val="1"/>
      <w:marLeft w:val="0"/>
      <w:marRight w:val="0"/>
      <w:marTop w:val="0"/>
      <w:marBottom w:val="0"/>
      <w:divBdr>
        <w:top w:val="none" w:sz="0" w:space="0" w:color="auto"/>
        <w:left w:val="none" w:sz="0" w:space="0" w:color="auto"/>
        <w:bottom w:val="none" w:sz="0" w:space="0" w:color="auto"/>
        <w:right w:val="none" w:sz="0" w:space="0" w:color="auto"/>
      </w:divBdr>
    </w:div>
    <w:div w:id="1039402041">
      <w:bodyDiv w:val="1"/>
      <w:marLeft w:val="0"/>
      <w:marRight w:val="0"/>
      <w:marTop w:val="0"/>
      <w:marBottom w:val="0"/>
      <w:divBdr>
        <w:top w:val="none" w:sz="0" w:space="0" w:color="auto"/>
        <w:left w:val="none" w:sz="0" w:space="0" w:color="auto"/>
        <w:bottom w:val="none" w:sz="0" w:space="0" w:color="auto"/>
        <w:right w:val="none" w:sz="0" w:space="0" w:color="auto"/>
      </w:divBdr>
    </w:div>
    <w:div w:id="1062945190">
      <w:bodyDiv w:val="1"/>
      <w:marLeft w:val="0"/>
      <w:marRight w:val="0"/>
      <w:marTop w:val="0"/>
      <w:marBottom w:val="0"/>
      <w:divBdr>
        <w:top w:val="none" w:sz="0" w:space="0" w:color="auto"/>
        <w:left w:val="none" w:sz="0" w:space="0" w:color="auto"/>
        <w:bottom w:val="none" w:sz="0" w:space="0" w:color="auto"/>
        <w:right w:val="none" w:sz="0" w:space="0" w:color="auto"/>
      </w:divBdr>
    </w:div>
    <w:div w:id="1172794698">
      <w:bodyDiv w:val="1"/>
      <w:marLeft w:val="0"/>
      <w:marRight w:val="0"/>
      <w:marTop w:val="0"/>
      <w:marBottom w:val="0"/>
      <w:divBdr>
        <w:top w:val="none" w:sz="0" w:space="0" w:color="auto"/>
        <w:left w:val="none" w:sz="0" w:space="0" w:color="auto"/>
        <w:bottom w:val="none" w:sz="0" w:space="0" w:color="auto"/>
        <w:right w:val="none" w:sz="0" w:space="0" w:color="auto"/>
      </w:divBdr>
    </w:div>
    <w:div w:id="1223518922">
      <w:bodyDiv w:val="1"/>
      <w:marLeft w:val="0"/>
      <w:marRight w:val="0"/>
      <w:marTop w:val="0"/>
      <w:marBottom w:val="0"/>
      <w:divBdr>
        <w:top w:val="none" w:sz="0" w:space="0" w:color="auto"/>
        <w:left w:val="none" w:sz="0" w:space="0" w:color="auto"/>
        <w:bottom w:val="none" w:sz="0" w:space="0" w:color="auto"/>
        <w:right w:val="none" w:sz="0" w:space="0" w:color="auto"/>
      </w:divBdr>
      <w:divsChild>
        <w:div w:id="579097893">
          <w:marLeft w:val="0"/>
          <w:marRight w:val="0"/>
          <w:marTop w:val="0"/>
          <w:marBottom w:val="0"/>
          <w:divBdr>
            <w:top w:val="none" w:sz="0" w:space="0" w:color="auto"/>
            <w:left w:val="none" w:sz="0" w:space="0" w:color="auto"/>
            <w:bottom w:val="none" w:sz="0" w:space="0" w:color="auto"/>
            <w:right w:val="none" w:sz="0" w:space="0" w:color="auto"/>
          </w:divBdr>
        </w:div>
        <w:div w:id="190606979">
          <w:marLeft w:val="0"/>
          <w:marRight w:val="0"/>
          <w:marTop w:val="0"/>
          <w:marBottom w:val="0"/>
          <w:divBdr>
            <w:top w:val="none" w:sz="0" w:space="0" w:color="auto"/>
            <w:left w:val="none" w:sz="0" w:space="0" w:color="auto"/>
            <w:bottom w:val="none" w:sz="0" w:space="0" w:color="auto"/>
            <w:right w:val="none" w:sz="0" w:space="0" w:color="auto"/>
          </w:divBdr>
        </w:div>
        <w:div w:id="1175075737">
          <w:marLeft w:val="0"/>
          <w:marRight w:val="0"/>
          <w:marTop w:val="0"/>
          <w:marBottom w:val="0"/>
          <w:divBdr>
            <w:top w:val="none" w:sz="0" w:space="0" w:color="auto"/>
            <w:left w:val="none" w:sz="0" w:space="0" w:color="auto"/>
            <w:bottom w:val="none" w:sz="0" w:space="0" w:color="auto"/>
            <w:right w:val="none" w:sz="0" w:space="0" w:color="auto"/>
          </w:divBdr>
        </w:div>
        <w:div w:id="1945571861">
          <w:marLeft w:val="0"/>
          <w:marRight w:val="0"/>
          <w:marTop w:val="0"/>
          <w:marBottom w:val="0"/>
          <w:divBdr>
            <w:top w:val="none" w:sz="0" w:space="0" w:color="auto"/>
            <w:left w:val="none" w:sz="0" w:space="0" w:color="auto"/>
            <w:bottom w:val="none" w:sz="0" w:space="0" w:color="auto"/>
            <w:right w:val="none" w:sz="0" w:space="0" w:color="auto"/>
          </w:divBdr>
        </w:div>
      </w:divsChild>
    </w:div>
    <w:div w:id="1235357911">
      <w:bodyDiv w:val="1"/>
      <w:marLeft w:val="0"/>
      <w:marRight w:val="0"/>
      <w:marTop w:val="0"/>
      <w:marBottom w:val="0"/>
      <w:divBdr>
        <w:top w:val="none" w:sz="0" w:space="0" w:color="auto"/>
        <w:left w:val="none" w:sz="0" w:space="0" w:color="auto"/>
        <w:bottom w:val="none" w:sz="0" w:space="0" w:color="auto"/>
        <w:right w:val="none" w:sz="0" w:space="0" w:color="auto"/>
      </w:divBdr>
    </w:div>
    <w:div w:id="1289120453">
      <w:bodyDiv w:val="1"/>
      <w:marLeft w:val="0"/>
      <w:marRight w:val="0"/>
      <w:marTop w:val="0"/>
      <w:marBottom w:val="0"/>
      <w:divBdr>
        <w:top w:val="none" w:sz="0" w:space="0" w:color="auto"/>
        <w:left w:val="none" w:sz="0" w:space="0" w:color="auto"/>
        <w:bottom w:val="none" w:sz="0" w:space="0" w:color="auto"/>
        <w:right w:val="none" w:sz="0" w:space="0" w:color="auto"/>
      </w:divBdr>
    </w:div>
    <w:div w:id="1847474066">
      <w:bodyDiv w:val="1"/>
      <w:marLeft w:val="0"/>
      <w:marRight w:val="0"/>
      <w:marTop w:val="0"/>
      <w:marBottom w:val="0"/>
      <w:divBdr>
        <w:top w:val="none" w:sz="0" w:space="0" w:color="auto"/>
        <w:left w:val="none" w:sz="0" w:space="0" w:color="auto"/>
        <w:bottom w:val="none" w:sz="0" w:space="0" w:color="auto"/>
        <w:right w:val="none" w:sz="0" w:space="0" w:color="auto"/>
      </w:divBdr>
    </w:div>
    <w:div w:id="1973976988">
      <w:bodyDiv w:val="1"/>
      <w:marLeft w:val="0"/>
      <w:marRight w:val="0"/>
      <w:marTop w:val="0"/>
      <w:marBottom w:val="0"/>
      <w:divBdr>
        <w:top w:val="none" w:sz="0" w:space="0" w:color="auto"/>
        <w:left w:val="none" w:sz="0" w:space="0" w:color="auto"/>
        <w:bottom w:val="none" w:sz="0" w:space="0" w:color="auto"/>
        <w:right w:val="none" w:sz="0" w:space="0" w:color="auto"/>
      </w:divBdr>
    </w:div>
    <w:div w:id="2013335519">
      <w:bodyDiv w:val="1"/>
      <w:marLeft w:val="0"/>
      <w:marRight w:val="0"/>
      <w:marTop w:val="0"/>
      <w:marBottom w:val="0"/>
      <w:divBdr>
        <w:top w:val="none" w:sz="0" w:space="0" w:color="auto"/>
        <w:left w:val="none" w:sz="0" w:space="0" w:color="auto"/>
        <w:bottom w:val="none" w:sz="0" w:space="0" w:color="auto"/>
        <w:right w:val="none" w:sz="0" w:space="0" w:color="auto"/>
      </w:divBdr>
    </w:div>
    <w:div w:id="20734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Taylor  Heyl</cp:lastModifiedBy>
  <cp:revision>17</cp:revision>
  <cp:lastPrinted>2017-11-14T20:20:00Z</cp:lastPrinted>
  <dcterms:created xsi:type="dcterms:W3CDTF">2018-03-09T15:32:00Z</dcterms:created>
  <dcterms:modified xsi:type="dcterms:W3CDTF">2018-03-09T16:16:00Z</dcterms:modified>
</cp:coreProperties>
</file>